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9A2A" w14:textId="4E8A5042" w:rsidR="009B3C8F" w:rsidRPr="009806F7" w:rsidRDefault="42B94164" w:rsidP="1AD92A66">
      <w:pPr>
        <w:pStyle w:val="Heading1"/>
        <w:rPr>
          <w:b/>
          <w:bCs/>
          <w:color w:val="000000" w:themeColor="text1"/>
          <w:lang w:val="en-GB"/>
        </w:rPr>
      </w:pPr>
      <w:bookmarkStart w:id="0" w:name="_Toc66186798"/>
      <w:r w:rsidRPr="42B94164">
        <w:rPr>
          <w:b/>
          <w:bCs/>
          <w:color w:val="000000" w:themeColor="text1"/>
          <w:lang w:val="en-GB"/>
        </w:rPr>
        <w:t>Oval Accounting – Transactions Training Module</w:t>
      </w:r>
      <w:bookmarkEnd w:id="0"/>
    </w:p>
    <w:p w14:paraId="322C67C6" w14:textId="0B2CE4B5" w:rsidR="0067612D" w:rsidRPr="009806F7" w:rsidRDefault="0067612D" w:rsidP="4AE41448">
      <w:pPr>
        <w:rPr>
          <w:lang w:val="en-GB"/>
        </w:rPr>
      </w:pPr>
    </w:p>
    <w:p w14:paraId="5FEB1F9C" w14:textId="56537FB3" w:rsidR="00DA77F9" w:rsidRPr="009806F7" w:rsidRDefault="1AD92A66" w:rsidP="1AD92A66">
      <w:pPr>
        <w:rPr>
          <w:lang w:val="en-GB"/>
        </w:rPr>
      </w:pPr>
      <w:r w:rsidRPr="1AD92A66">
        <w:rPr>
          <w:lang w:val="en-GB"/>
        </w:rPr>
        <w:t>Version: 0.1</w:t>
      </w:r>
    </w:p>
    <w:p w14:paraId="6C95F4AA" w14:textId="437A1373" w:rsidR="0067612D" w:rsidRPr="009806F7" w:rsidRDefault="305CD8B6" w:rsidP="305CD8B6">
      <w:pPr>
        <w:rPr>
          <w:lang w:val="en-GB"/>
        </w:rPr>
      </w:pPr>
      <w:r w:rsidRPr="305CD8B6">
        <w:rPr>
          <w:lang w:val="en-GB"/>
        </w:rPr>
        <w:t>Date: 28</w:t>
      </w:r>
      <w:r w:rsidRPr="305CD8B6">
        <w:rPr>
          <w:vertAlign w:val="superscript"/>
          <w:lang w:val="en-GB"/>
        </w:rPr>
        <w:t>th</w:t>
      </w:r>
      <w:r w:rsidRPr="305CD8B6">
        <w:rPr>
          <w:lang w:val="en-GB"/>
        </w:rPr>
        <w:t xml:space="preserve"> October 2019</w:t>
      </w:r>
    </w:p>
    <w:p w14:paraId="1073D615" w14:textId="77777777" w:rsidR="008B77C2" w:rsidRPr="008B77C2" w:rsidRDefault="008B77C2" w:rsidP="008B77C2">
      <w:pPr>
        <w:rPr>
          <w:lang w:val="en-GB"/>
        </w:rPr>
      </w:pPr>
    </w:p>
    <w:p w14:paraId="7FFBE7D0" w14:textId="77777777" w:rsidR="00EB6329" w:rsidRPr="009806F7" w:rsidRDefault="00EB6329" w:rsidP="00EB6329">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3CAC1"/>
        <w:tblLook w:val="04A0" w:firstRow="1" w:lastRow="0" w:firstColumn="1" w:lastColumn="0" w:noHBand="0" w:noVBand="1"/>
      </w:tblPr>
      <w:tblGrid>
        <w:gridCol w:w="9010"/>
      </w:tblGrid>
      <w:tr w:rsidR="004627BC" w14:paraId="6A301731" w14:textId="77777777" w:rsidTr="42B94164">
        <w:trPr>
          <w:trHeight w:val="1107"/>
        </w:trPr>
        <w:tc>
          <w:tcPr>
            <w:tcW w:w="9010" w:type="dxa"/>
            <w:shd w:val="clear" w:color="auto" w:fill="ED7D31" w:themeFill="accent2"/>
          </w:tcPr>
          <w:p w14:paraId="71B2591F" w14:textId="77777777" w:rsidR="001840EA" w:rsidRPr="001840EA" w:rsidRDefault="001840EA" w:rsidP="004627BC">
            <w:pPr>
              <w:pStyle w:val="Heading2"/>
              <w:rPr>
                <w:color w:val="000000" w:themeColor="text1"/>
                <w:sz w:val="10"/>
                <w:szCs w:val="10"/>
                <w:lang w:val="en-GB"/>
              </w:rPr>
            </w:pPr>
          </w:p>
          <w:p w14:paraId="700FA391" w14:textId="3EE5A136" w:rsidR="008D6A09" w:rsidRDefault="42B94164" w:rsidP="5D3D7C24">
            <w:pPr>
              <w:spacing w:line="259" w:lineRule="auto"/>
              <w:jc w:val="both"/>
              <w:rPr>
                <w:color w:val="000000" w:themeColor="text1"/>
              </w:rPr>
            </w:pPr>
            <w:r w:rsidRPr="42B94164">
              <w:rPr>
                <w:color w:val="000000" w:themeColor="text1"/>
              </w:rPr>
              <w:t xml:space="preserve">The purpose of this document is to provide training guidance for the Transactions feature within Oval Accounting. It should be used in conjunction with Oval Accounting. </w:t>
            </w:r>
          </w:p>
          <w:p w14:paraId="536BD0A4" w14:textId="431194CA" w:rsidR="001840EA" w:rsidRPr="001840EA" w:rsidRDefault="001840EA" w:rsidP="001840EA">
            <w:pPr>
              <w:rPr>
                <w:color w:val="000000" w:themeColor="text1"/>
                <w:sz w:val="10"/>
                <w:szCs w:val="10"/>
              </w:rPr>
            </w:pPr>
          </w:p>
        </w:tc>
      </w:tr>
    </w:tbl>
    <w:p w14:paraId="6AF05062" w14:textId="77777777" w:rsidR="00893D66" w:rsidRPr="009806F7" w:rsidRDefault="00893D66">
      <w:pPr>
        <w:rPr>
          <w:color w:val="000000" w:themeColor="text1"/>
          <w:lang w:val="en-GB"/>
        </w:rPr>
      </w:pPr>
    </w:p>
    <w:p w14:paraId="2048B89D" w14:textId="77777777" w:rsidR="00893D66" w:rsidRPr="009806F7" w:rsidRDefault="00893D66">
      <w:pPr>
        <w:rPr>
          <w:color w:val="000000" w:themeColor="text1"/>
          <w:lang w:val="en-GB"/>
        </w:rPr>
      </w:pPr>
    </w:p>
    <w:p w14:paraId="14239745" w14:textId="4BB407C1" w:rsidR="00F11476" w:rsidRDefault="00893D66">
      <w:pPr>
        <w:pStyle w:val="TOC1"/>
        <w:tabs>
          <w:tab w:val="right" w:leader="dot" w:pos="9010"/>
        </w:tabs>
        <w:rPr>
          <w:rFonts w:eastAsiaTheme="minorEastAsia"/>
          <w:b w:val="0"/>
          <w:caps w:val="0"/>
          <w:noProof/>
          <w:u w:val="none"/>
          <w:lang w:val="en-GB" w:eastAsia="en-GB"/>
        </w:rPr>
      </w:pPr>
      <w:r w:rsidRPr="009806F7">
        <w:rPr>
          <w:color w:val="000000" w:themeColor="text1"/>
          <w:lang w:val="en-GB"/>
        </w:rPr>
        <w:fldChar w:fldCharType="begin"/>
      </w:r>
      <w:r w:rsidRPr="009806F7">
        <w:rPr>
          <w:color w:val="000000" w:themeColor="text1"/>
          <w:lang w:val="en-GB"/>
        </w:rPr>
        <w:instrText xml:space="preserve"> TOC \o "1-3" </w:instrText>
      </w:r>
      <w:r w:rsidRPr="009806F7">
        <w:rPr>
          <w:color w:val="000000" w:themeColor="text1"/>
          <w:lang w:val="en-GB"/>
        </w:rPr>
        <w:fldChar w:fldCharType="separate"/>
      </w:r>
      <w:r w:rsidR="00F11476" w:rsidRPr="00D324B6">
        <w:rPr>
          <w:bCs/>
          <w:noProof/>
          <w:color w:val="000000" w:themeColor="text1"/>
          <w:lang w:val="en-GB"/>
        </w:rPr>
        <w:t>Oval Accounting – Transactions Training Module</w:t>
      </w:r>
      <w:r w:rsidR="00F11476">
        <w:rPr>
          <w:noProof/>
        </w:rPr>
        <w:tab/>
      </w:r>
      <w:r w:rsidR="00F11476">
        <w:rPr>
          <w:noProof/>
        </w:rPr>
        <w:fldChar w:fldCharType="begin"/>
      </w:r>
      <w:r w:rsidR="00F11476">
        <w:rPr>
          <w:noProof/>
        </w:rPr>
        <w:instrText xml:space="preserve"> PAGEREF _Toc66186798 \h </w:instrText>
      </w:r>
      <w:r w:rsidR="00F11476">
        <w:rPr>
          <w:noProof/>
        </w:rPr>
      </w:r>
      <w:r w:rsidR="00F11476">
        <w:rPr>
          <w:noProof/>
        </w:rPr>
        <w:fldChar w:fldCharType="separate"/>
      </w:r>
      <w:r w:rsidR="00F11476">
        <w:rPr>
          <w:noProof/>
        </w:rPr>
        <w:t>1</w:t>
      </w:r>
      <w:r w:rsidR="00F11476">
        <w:rPr>
          <w:noProof/>
        </w:rPr>
        <w:fldChar w:fldCharType="end"/>
      </w:r>
    </w:p>
    <w:p w14:paraId="346EECBD" w14:textId="18322493" w:rsidR="00F11476" w:rsidRDefault="00F11476">
      <w:pPr>
        <w:pStyle w:val="TOC2"/>
        <w:tabs>
          <w:tab w:val="right" w:leader="dot" w:pos="9010"/>
        </w:tabs>
        <w:rPr>
          <w:rFonts w:eastAsiaTheme="minorEastAsia"/>
          <w:b w:val="0"/>
          <w:smallCaps w:val="0"/>
          <w:noProof/>
          <w:lang w:val="en-GB" w:eastAsia="en-GB"/>
        </w:rPr>
      </w:pPr>
      <w:r w:rsidRPr="00D324B6">
        <w:rPr>
          <w:noProof/>
          <w:lang w:val="en-GB"/>
        </w:rPr>
        <w:t>Change History</w:t>
      </w:r>
      <w:r>
        <w:rPr>
          <w:noProof/>
        </w:rPr>
        <w:tab/>
      </w:r>
      <w:r>
        <w:rPr>
          <w:noProof/>
        </w:rPr>
        <w:fldChar w:fldCharType="begin"/>
      </w:r>
      <w:r>
        <w:rPr>
          <w:noProof/>
        </w:rPr>
        <w:instrText xml:space="preserve"> PAGEREF _Toc66186799 \h </w:instrText>
      </w:r>
      <w:r>
        <w:rPr>
          <w:noProof/>
        </w:rPr>
      </w:r>
      <w:r>
        <w:rPr>
          <w:noProof/>
        </w:rPr>
        <w:fldChar w:fldCharType="separate"/>
      </w:r>
      <w:r>
        <w:rPr>
          <w:noProof/>
        </w:rPr>
        <w:t>2</w:t>
      </w:r>
      <w:r>
        <w:rPr>
          <w:noProof/>
        </w:rPr>
        <w:fldChar w:fldCharType="end"/>
      </w:r>
    </w:p>
    <w:p w14:paraId="1E7CD642" w14:textId="7404001B" w:rsidR="00F11476" w:rsidRDefault="00F11476">
      <w:pPr>
        <w:pStyle w:val="TOC1"/>
        <w:tabs>
          <w:tab w:val="right" w:leader="dot" w:pos="9010"/>
        </w:tabs>
        <w:rPr>
          <w:rFonts w:eastAsiaTheme="minorEastAsia"/>
          <w:b w:val="0"/>
          <w:caps w:val="0"/>
          <w:noProof/>
          <w:u w:val="none"/>
          <w:lang w:val="en-GB" w:eastAsia="en-GB"/>
        </w:rPr>
      </w:pPr>
      <w:r w:rsidRPr="00D324B6">
        <w:rPr>
          <w:noProof/>
          <w:lang w:val="en-GB"/>
        </w:rPr>
        <w:t>Introduction</w:t>
      </w:r>
      <w:r>
        <w:rPr>
          <w:noProof/>
        </w:rPr>
        <w:tab/>
      </w:r>
      <w:r>
        <w:rPr>
          <w:noProof/>
        </w:rPr>
        <w:fldChar w:fldCharType="begin"/>
      </w:r>
      <w:r>
        <w:rPr>
          <w:noProof/>
        </w:rPr>
        <w:instrText xml:space="preserve"> PAGEREF _Toc66186800 \h </w:instrText>
      </w:r>
      <w:r>
        <w:rPr>
          <w:noProof/>
        </w:rPr>
      </w:r>
      <w:r>
        <w:rPr>
          <w:noProof/>
        </w:rPr>
        <w:fldChar w:fldCharType="separate"/>
      </w:r>
      <w:r>
        <w:rPr>
          <w:noProof/>
        </w:rPr>
        <w:t>2</w:t>
      </w:r>
      <w:r>
        <w:rPr>
          <w:noProof/>
        </w:rPr>
        <w:fldChar w:fldCharType="end"/>
      </w:r>
    </w:p>
    <w:p w14:paraId="363457AA" w14:textId="620416BA" w:rsidR="00F11476" w:rsidRDefault="00F11476">
      <w:pPr>
        <w:pStyle w:val="TOC2"/>
        <w:tabs>
          <w:tab w:val="right" w:leader="dot" w:pos="9010"/>
        </w:tabs>
        <w:rPr>
          <w:rFonts w:eastAsiaTheme="minorEastAsia"/>
          <w:b w:val="0"/>
          <w:smallCaps w:val="0"/>
          <w:noProof/>
          <w:lang w:val="en-GB" w:eastAsia="en-GB"/>
        </w:rPr>
      </w:pPr>
      <w:r w:rsidRPr="00D324B6">
        <w:rPr>
          <w:noProof/>
          <w:lang w:val="en-GB"/>
        </w:rPr>
        <w:t>Use Case 1</w:t>
      </w:r>
      <w:r>
        <w:rPr>
          <w:noProof/>
        </w:rPr>
        <w:tab/>
      </w:r>
      <w:r>
        <w:rPr>
          <w:noProof/>
        </w:rPr>
        <w:fldChar w:fldCharType="begin"/>
      </w:r>
      <w:r>
        <w:rPr>
          <w:noProof/>
        </w:rPr>
        <w:instrText xml:space="preserve"> PAGEREF _Toc66186801 \h </w:instrText>
      </w:r>
      <w:r>
        <w:rPr>
          <w:noProof/>
        </w:rPr>
      </w:r>
      <w:r>
        <w:rPr>
          <w:noProof/>
        </w:rPr>
        <w:fldChar w:fldCharType="separate"/>
      </w:r>
      <w:r>
        <w:rPr>
          <w:noProof/>
        </w:rPr>
        <w:t>2</w:t>
      </w:r>
      <w:r>
        <w:rPr>
          <w:noProof/>
        </w:rPr>
        <w:fldChar w:fldCharType="end"/>
      </w:r>
    </w:p>
    <w:p w14:paraId="1113E100" w14:textId="62904D6B" w:rsidR="00F11476" w:rsidRDefault="00F11476">
      <w:pPr>
        <w:pStyle w:val="TOC2"/>
        <w:tabs>
          <w:tab w:val="right" w:leader="dot" w:pos="9010"/>
        </w:tabs>
        <w:rPr>
          <w:rFonts w:eastAsiaTheme="minorEastAsia"/>
          <w:b w:val="0"/>
          <w:smallCaps w:val="0"/>
          <w:noProof/>
          <w:lang w:val="en-GB" w:eastAsia="en-GB"/>
        </w:rPr>
      </w:pPr>
      <w:r w:rsidRPr="00D324B6">
        <w:rPr>
          <w:noProof/>
          <w:lang w:val="en-GB"/>
        </w:rPr>
        <w:t>Use Case 2</w:t>
      </w:r>
      <w:r>
        <w:rPr>
          <w:noProof/>
        </w:rPr>
        <w:tab/>
      </w:r>
      <w:r>
        <w:rPr>
          <w:noProof/>
        </w:rPr>
        <w:fldChar w:fldCharType="begin"/>
      </w:r>
      <w:r>
        <w:rPr>
          <w:noProof/>
        </w:rPr>
        <w:instrText xml:space="preserve"> PAGEREF _Toc66186802 \h </w:instrText>
      </w:r>
      <w:r>
        <w:rPr>
          <w:noProof/>
        </w:rPr>
      </w:r>
      <w:r>
        <w:rPr>
          <w:noProof/>
        </w:rPr>
        <w:fldChar w:fldCharType="separate"/>
      </w:r>
      <w:r>
        <w:rPr>
          <w:noProof/>
        </w:rPr>
        <w:t>3</w:t>
      </w:r>
      <w:r>
        <w:rPr>
          <w:noProof/>
        </w:rPr>
        <w:fldChar w:fldCharType="end"/>
      </w:r>
    </w:p>
    <w:p w14:paraId="42AB7CB0" w14:textId="04F84C1A" w:rsidR="00F11476" w:rsidRDefault="00F11476">
      <w:pPr>
        <w:pStyle w:val="TOC2"/>
        <w:tabs>
          <w:tab w:val="right" w:leader="dot" w:pos="9010"/>
        </w:tabs>
        <w:rPr>
          <w:rFonts w:eastAsiaTheme="minorEastAsia"/>
          <w:b w:val="0"/>
          <w:smallCaps w:val="0"/>
          <w:noProof/>
          <w:lang w:val="en-GB" w:eastAsia="en-GB"/>
        </w:rPr>
      </w:pPr>
      <w:r w:rsidRPr="00D324B6">
        <w:rPr>
          <w:noProof/>
          <w:lang w:val="en-GB"/>
        </w:rPr>
        <w:t>Use Case 3</w:t>
      </w:r>
      <w:r>
        <w:rPr>
          <w:noProof/>
        </w:rPr>
        <w:tab/>
      </w:r>
      <w:r>
        <w:rPr>
          <w:noProof/>
        </w:rPr>
        <w:fldChar w:fldCharType="begin"/>
      </w:r>
      <w:r>
        <w:rPr>
          <w:noProof/>
        </w:rPr>
        <w:instrText xml:space="preserve"> PAGEREF _Toc66186803 \h </w:instrText>
      </w:r>
      <w:r>
        <w:rPr>
          <w:noProof/>
        </w:rPr>
      </w:r>
      <w:r>
        <w:rPr>
          <w:noProof/>
        </w:rPr>
        <w:fldChar w:fldCharType="separate"/>
      </w:r>
      <w:r>
        <w:rPr>
          <w:noProof/>
        </w:rPr>
        <w:t>4</w:t>
      </w:r>
      <w:r>
        <w:rPr>
          <w:noProof/>
        </w:rPr>
        <w:fldChar w:fldCharType="end"/>
      </w:r>
    </w:p>
    <w:p w14:paraId="47DB54E9" w14:textId="0F8C3DB2" w:rsidR="00F11476" w:rsidRDefault="00F11476">
      <w:pPr>
        <w:pStyle w:val="TOC2"/>
        <w:tabs>
          <w:tab w:val="right" w:leader="dot" w:pos="9010"/>
        </w:tabs>
        <w:rPr>
          <w:rFonts w:eastAsiaTheme="minorEastAsia"/>
          <w:b w:val="0"/>
          <w:smallCaps w:val="0"/>
          <w:noProof/>
          <w:lang w:val="en-GB" w:eastAsia="en-GB"/>
        </w:rPr>
      </w:pPr>
      <w:r w:rsidRPr="00D324B6">
        <w:rPr>
          <w:noProof/>
          <w:lang w:val="en-GB"/>
        </w:rPr>
        <w:t>Use Case 4</w:t>
      </w:r>
      <w:r>
        <w:rPr>
          <w:noProof/>
        </w:rPr>
        <w:tab/>
      </w:r>
      <w:r>
        <w:rPr>
          <w:noProof/>
        </w:rPr>
        <w:fldChar w:fldCharType="begin"/>
      </w:r>
      <w:r>
        <w:rPr>
          <w:noProof/>
        </w:rPr>
        <w:instrText xml:space="preserve"> PAGEREF _Toc66186804 \h </w:instrText>
      </w:r>
      <w:r>
        <w:rPr>
          <w:noProof/>
        </w:rPr>
      </w:r>
      <w:r>
        <w:rPr>
          <w:noProof/>
        </w:rPr>
        <w:fldChar w:fldCharType="separate"/>
      </w:r>
      <w:r>
        <w:rPr>
          <w:noProof/>
        </w:rPr>
        <w:t>5</w:t>
      </w:r>
      <w:r>
        <w:rPr>
          <w:noProof/>
        </w:rPr>
        <w:fldChar w:fldCharType="end"/>
      </w:r>
    </w:p>
    <w:p w14:paraId="44555AD7" w14:textId="79F06EAD" w:rsidR="00F11476" w:rsidRDefault="00F11476">
      <w:pPr>
        <w:pStyle w:val="TOC2"/>
        <w:tabs>
          <w:tab w:val="right" w:leader="dot" w:pos="9010"/>
        </w:tabs>
        <w:rPr>
          <w:rFonts w:eastAsiaTheme="minorEastAsia"/>
          <w:b w:val="0"/>
          <w:smallCaps w:val="0"/>
          <w:noProof/>
          <w:lang w:val="en-GB" w:eastAsia="en-GB"/>
        </w:rPr>
      </w:pPr>
      <w:r w:rsidRPr="00D324B6">
        <w:rPr>
          <w:noProof/>
          <w:lang w:val="en-GB"/>
        </w:rPr>
        <w:t>Use Case 5</w:t>
      </w:r>
      <w:r>
        <w:rPr>
          <w:noProof/>
        </w:rPr>
        <w:tab/>
      </w:r>
      <w:r>
        <w:rPr>
          <w:noProof/>
        </w:rPr>
        <w:fldChar w:fldCharType="begin"/>
      </w:r>
      <w:r>
        <w:rPr>
          <w:noProof/>
        </w:rPr>
        <w:instrText xml:space="preserve"> PAGEREF _Toc66186805 \h </w:instrText>
      </w:r>
      <w:r>
        <w:rPr>
          <w:noProof/>
        </w:rPr>
      </w:r>
      <w:r>
        <w:rPr>
          <w:noProof/>
        </w:rPr>
        <w:fldChar w:fldCharType="separate"/>
      </w:r>
      <w:r>
        <w:rPr>
          <w:noProof/>
        </w:rPr>
        <w:t>5</w:t>
      </w:r>
      <w:r>
        <w:rPr>
          <w:noProof/>
        </w:rPr>
        <w:fldChar w:fldCharType="end"/>
      </w:r>
    </w:p>
    <w:p w14:paraId="198ACF09" w14:textId="6644A06B" w:rsidR="00F11476" w:rsidRDefault="00F11476">
      <w:pPr>
        <w:pStyle w:val="TOC2"/>
        <w:tabs>
          <w:tab w:val="right" w:leader="dot" w:pos="9010"/>
        </w:tabs>
        <w:rPr>
          <w:rFonts w:eastAsiaTheme="minorEastAsia"/>
          <w:b w:val="0"/>
          <w:smallCaps w:val="0"/>
          <w:noProof/>
          <w:lang w:val="en-GB" w:eastAsia="en-GB"/>
        </w:rPr>
      </w:pPr>
      <w:r w:rsidRPr="00D324B6">
        <w:rPr>
          <w:noProof/>
          <w:lang w:val="en-GB"/>
        </w:rPr>
        <w:t>Use Case 6</w:t>
      </w:r>
      <w:r>
        <w:rPr>
          <w:noProof/>
        </w:rPr>
        <w:tab/>
      </w:r>
      <w:r>
        <w:rPr>
          <w:noProof/>
        </w:rPr>
        <w:fldChar w:fldCharType="begin"/>
      </w:r>
      <w:r>
        <w:rPr>
          <w:noProof/>
        </w:rPr>
        <w:instrText xml:space="preserve"> PAGEREF _Toc66186806 \h </w:instrText>
      </w:r>
      <w:r>
        <w:rPr>
          <w:noProof/>
        </w:rPr>
      </w:r>
      <w:r>
        <w:rPr>
          <w:noProof/>
        </w:rPr>
        <w:fldChar w:fldCharType="separate"/>
      </w:r>
      <w:r>
        <w:rPr>
          <w:noProof/>
        </w:rPr>
        <w:t>6</w:t>
      </w:r>
      <w:r>
        <w:rPr>
          <w:noProof/>
        </w:rPr>
        <w:fldChar w:fldCharType="end"/>
      </w:r>
    </w:p>
    <w:p w14:paraId="224A9FFB" w14:textId="7D355971" w:rsidR="00893D66" w:rsidRPr="009806F7" w:rsidRDefault="00893D66">
      <w:pPr>
        <w:rPr>
          <w:color w:val="000000" w:themeColor="text1"/>
          <w:lang w:val="en-GB"/>
        </w:rPr>
      </w:pPr>
      <w:r w:rsidRPr="009806F7">
        <w:rPr>
          <w:color w:val="000000" w:themeColor="text1"/>
          <w:lang w:val="en-GB"/>
        </w:rPr>
        <w:fldChar w:fldCharType="end"/>
      </w:r>
      <w:r w:rsidRPr="009806F7">
        <w:rPr>
          <w:color w:val="000000" w:themeColor="text1"/>
          <w:lang w:val="en-GB"/>
        </w:rPr>
        <w:br w:type="page"/>
      </w:r>
    </w:p>
    <w:p w14:paraId="24BC4284" w14:textId="77777777" w:rsidR="00E706B8" w:rsidRPr="009806F7" w:rsidRDefault="00E706B8" w:rsidP="00E706B8">
      <w:pPr>
        <w:jc w:val="both"/>
        <w:rPr>
          <w:color w:val="000000" w:themeColor="text1"/>
          <w:lang w:val="en-GB"/>
        </w:rPr>
      </w:pPr>
    </w:p>
    <w:p w14:paraId="57056668" w14:textId="77777777" w:rsidR="003D77D7" w:rsidRPr="003D77D7" w:rsidRDefault="003D77D7" w:rsidP="003D77D7">
      <w:pPr>
        <w:pStyle w:val="Heading2"/>
        <w:rPr>
          <w:color w:val="auto"/>
          <w:lang w:val="en-GB"/>
        </w:rPr>
      </w:pPr>
      <w:bookmarkStart w:id="1" w:name="_Toc66186799"/>
      <w:r w:rsidRPr="003D77D7">
        <w:rPr>
          <w:color w:val="auto"/>
          <w:lang w:val="en-GB"/>
        </w:rPr>
        <w:t>Change History</w:t>
      </w:r>
      <w:bookmarkEnd w:id="1"/>
    </w:p>
    <w:p w14:paraId="7FEE2473" w14:textId="77777777" w:rsidR="003D77D7" w:rsidRPr="003D77D7" w:rsidRDefault="003D77D7" w:rsidP="003D77D7">
      <w:pPr>
        <w:rPr>
          <w:lang w:val="en-GB"/>
        </w:rPr>
      </w:pPr>
    </w:p>
    <w:tbl>
      <w:tblPr>
        <w:tblStyle w:val="TableGrid"/>
        <w:tblW w:w="9498" w:type="dxa"/>
        <w:tblInd w:w="-147" w:type="dxa"/>
        <w:shd w:val="clear" w:color="auto" w:fill="83CAC1"/>
        <w:tblLook w:val="04A0" w:firstRow="1" w:lastRow="0" w:firstColumn="1" w:lastColumn="0" w:noHBand="0" w:noVBand="1"/>
      </w:tblPr>
      <w:tblGrid>
        <w:gridCol w:w="957"/>
        <w:gridCol w:w="1525"/>
        <w:gridCol w:w="7016"/>
      </w:tblGrid>
      <w:tr w:rsidR="003D77D7" w:rsidRPr="003D77D7" w14:paraId="475A3E2A" w14:textId="77777777" w:rsidTr="4AE41448">
        <w:tc>
          <w:tcPr>
            <w:tcW w:w="957" w:type="dxa"/>
            <w:shd w:val="clear" w:color="auto" w:fill="ED7D31" w:themeFill="accent2"/>
          </w:tcPr>
          <w:p w14:paraId="0FDA2990" w14:textId="6C20E233"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Version</w:t>
            </w:r>
          </w:p>
        </w:tc>
        <w:tc>
          <w:tcPr>
            <w:tcW w:w="1525" w:type="dxa"/>
            <w:tcBorders>
              <w:bottom w:val="single" w:sz="4" w:space="0" w:color="auto"/>
            </w:tcBorders>
            <w:shd w:val="clear" w:color="auto" w:fill="ED7D31" w:themeFill="accent2"/>
          </w:tcPr>
          <w:p w14:paraId="3F7927D8" w14:textId="0B2D7E0F"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Date</w:t>
            </w:r>
          </w:p>
        </w:tc>
        <w:tc>
          <w:tcPr>
            <w:tcW w:w="7016" w:type="dxa"/>
            <w:tcBorders>
              <w:bottom w:val="single" w:sz="4" w:space="0" w:color="auto"/>
            </w:tcBorders>
            <w:shd w:val="clear" w:color="auto" w:fill="ED7D31" w:themeFill="accent2"/>
          </w:tcPr>
          <w:p w14:paraId="10988CB2" w14:textId="05E93A8B"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Changes</w:t>
            </w:r>
          </w:p>
        </w:tc>
      </w:tr>
      <w:tr w:rsidR="003D77D7" w:rsidRPr="009806F7" w14:paraId="5E646BEE" w14:textId="77777777" w:rsidTr="4AE41448">
        <w:tc>
          <w:tcPr>
            <w:tcW w:w="957" w:type="dxa"/>
            <w:shd w:val="clear" w:color="auto" w:fill="ED7D31" w:themeFill="accent2"/>
          </w:tcPr>
          <w:p w14:paraId="6C0F9F41" w14:textId="04FEF533" w:rsidR="003D77D7" w:rsidRPr="009806F7" w:rsidRDefault="1AD92A66" w:rsidP="1AD92A66">
            <w:pPr>
              <w:jc w:val="center"/>
              <w:rPr>
                <w:lang w:val="en-GB"/>
              </w:rPr>
            </w:pPr>
            <w:r w:rsidRPr="1AD92A66">
              <w:rPr>
                <w:lang w:val="en-GB"/>
              </w:rPr>
              <w:t>0.1</w:t>
            </w:r>
          </w:p>
        </w:tc>
        <w:tc>
          <w:tcPr>
            <w:tcW w:w="1525" w:type="dxa"/>
            <w:shd w:val="clear" w:color="auto" w:fill="ED7D31" w:themeFill="accent2"/>
          </w:tcPr>
          <w:p w14:paraId="58A89B0D" w14:textId="72A16BF7" w:rsidR="003D77D7" w:rsidRPr="009806F7" w:rsidRDefault="5D3D7C24" w:rsidP="13F3F806">
            <w:pPr>
              <w:spacing w:line="259" w:lineRule="auto"/>
              <w:rPr>
                <w:sz w:val="22"/>
                <w:szCs w:val="22"/>
                <w:lang w:val="en-GB"/>
              </w:rPr>
            </w:pPr>
            <w:r w:rsidRPr="5D3D7C24">
              <w:rPr>
                <w:sz w:val="22"/>
                <w:szCs w:val="22"/>
                <w:lang w:val="en-GB"/>
              </w:rPr>
              <w:t>28/10/2019</w:t>
            </w:r>
          </w:p>
        </w:tc>
        <w:tc>
          <w:tcPr>
            <w:tcW w:w="7016" w:type="dxa"/>
            <w:shd w:val="clear" w:color="auto" w:fill="ED7D31" w:themeFill="accent2"/>
          </w:tcPr>
          <w:p w14:paraId="575120CE" w14:textId="39022F85" w:rsidR="00474C0C" w:rsidRPr="009806F7" w:rsidRDefault="4AE41448" w:rsidP="004627BC">
            <w:pPr>
              <w:rPr>
                <w:sz w:val="22"/>
                <w:szCs w:val="22"/>
                <w:lang w:val="en-GB"/>
              </w:rPr>
            </w:pPr>
            <w:r w:rsidRPr="4AE41448">
              <w:rPr>
                <w:sz w:val="22"/>
                <w:szCs w:val="22"/>
                <w:lang w:val="en-GB"/>
              </w:rPr>
              <w:t>Initial Document</w:t>
            </w:r>
          </w:p>
        </w:tc>
      </w:tr>
      <w:tr w:rsidR="004627BC" w:rsidRPr="009806F7" w14:paraId="1ADA961A" w14:textId="77777777" w:rsidTr="4AE41448">
        <w:tc>
          <w:tcPr>
            <w:tcW w:w="957" w:type="dxa"/>
            <w:shd w:val="clear" w:color="auto" w:fill="ED7D31" w:themeFill="accent2"/>
          </w:tcPr>
          <w:p w14:paraId="066270A2" w14:textId="77777777" w:rsidR="004627BC" w:rsidRDefault="004627BC" w:rsidP="003D77D7">
            <w:pPr>
              <w:jc w:val="center"/>
              <w:rPr>
                <w:color w:val="FFFFFF" w:themeColor="background1"/>
                <w:lang w:val="en-GB"/>
              </w:rPr>
            </w:pPr>
          </w:p>
        </w:tc>
        <w:tc>
          <w:tcPr>
            <w:tcW w:w="1525" w:type="dxa"/>
            <w:shd w:val="clear" w:color="auto" w:fill="ED7D31" w:themeFill="accent2"/>
          </w:tcPr>
          <w:p w14:paraId="0987B5CC" w14:textId="77777777" w:rsidR="004627BC" w:rsidRDefault="004627BC" w:rsidP="00E17B0E">
            <w:pPr>
              <w:rPr>
                <w:sz w:val="22"/>
                <w:szCs w:val="22"/>
                <w:lang w:val="en-GB"/>
              </w:rPr>
            </w:pPr>
          </w:p>
        </w:tc>
        <w:tc>
          <w:tcPr>
            <w:tcW w:w="7016" w:type="dxa"/>
            <w:shd w:val="clear" w:color="auto" w:fill="ED7D31" w:themeFill="accent2"/>
          </w:tcPr>
          <w:p w14:paraId="3655F667" w14:textId="77777777" w:rsidR="004627BC" w:rsidRDefault="004627BC" w:rsidP="004627BC">
            <w:pPr>
              <w:rPr>
                <w:sz w:val="22"/>
                <w:szCs w:val="22"/>
                <w:lang w:val="en-GB"/>
              </w:rPr>
            </w:pPr>
          </w:p>
        </w:tc>
      </w:tr>
      <w:tr w:rsidR="004627BC" w:rsidRPr="009806F7" w14:paraId="1577946F" w14:textId="77777777" w:rsidTr="4AE41448">
        <w:tc>
          <w:tcPr>
            <w:tcW w:w="957" w:type="dxa"/>
            <w:shd w:val="clear" w:color="auto" w:fill="ED7D31" w:themeFill="accent2"/>
          </w:tcPr>
          <w:p w14:paraId="5181C214" w14:textId="77777777" w:rsidR="004627BC" w:rsidRDefault="004627BC" w:rsidP="003D77D7">
            <w:pPr>
              <w:jc w:val="center"/>
              <w:rPr>
                <w:color w:val="FFFFFF" w:themeColor="background1"/>
                <w:lang w:val="en-GB"/>
              </w:rPr>
            </w:pPr>
          </w:p>
        </w:tc>
        <w:tc>
          <w:tcPr>
            <w:tcW w:w="1525" w:type="dxa"/>
            <w:shd w:val="clear" w:color="auto" w:fill="ED7D31" w:themeFill="accent2"/>
          </w:tcPr>
          <w:p w14:paraId="79FF6B87" w14:textId="77777777" w:rsidR="004627BC" w:rsidRDefault="004627BC" w:rsidP="00E17B0E">
            <w:pPr>
              <w:rPr>
                <w:sz w:val="22"/>
                <w:szCs w:val="22"/>
                <w:lang w:val="en-GB"/>
              </w:rPr>
            </w:pPr>
          </w:p>
        </w:tc>
        <w:tc>
          <w:tcPr>
            <w:tcW w:w="7016" w:type="dxa"/>
            <w:shd w:val="clear" w:color="auto" w:fill="ED7D31" w:themeFill="accent2"/>
          </w:tcPr>
          <w:p w14:paraId="56CD1A52" w14:textId="77777777" w:rsidR="004627BC" w:rsidRDefault="004627BC" w:rsidP="004627BC">
            <w:pPr>
              <w:rPr>
                <w:sz w:val="22"/>
                <w:szCs w:val="22"/>
                <w:lang w:val="en-GB"/>
              </w:rPr>
            </w:pPr>
          </w:p>
        </w:tc>
      </w:tr>
      <w:tr w:rsidR="003D77D7" w:rsidRPr="009806F7" w14:paraId="525445D3" w14:textId="77777777" w:rsidTr="4AE41448">
        <w:tc>
          <w:tcPr>
            <w:tcW w:w="9498" w:type="dxa"/>
            <w:gridSpan w:val="3"/>
            <w:shd w:val="clear" w:color="auto" w:fill="ED7D31" w:themeFill="accent2"/>
          </w:tcPr>
          <w:p w14:paraId="7EC4789E" w14:textId="5C2B2AF2" w:rsidR="003D77D7" w:rsidRPr="009806F7" w:rsidRDefault="003D77D7" w:rsidP="00E17B0E">
            <w:pPr>
              <w:rPr>
                <w:color w:val="FFFFFF" w:themeColor="background1"/>
                <w:sz w:val="22"/>
                <w:szCs w:val="22"/>
                <w:lang w:val="en-GB"/>
              </w:rPr>
            </w:pPr>
          </w:p>
        </w:tc>
      </w:tr>
    </w:tbl>
    <w:p w14:paraId="262097E9" w14:textId="76E22F87" w:rsidR="00F64417" w:rsidRDefault="00F64417" w:rsidP="5D3D7C24">
      <w:pPr>
        <w:rPr>
          <w:rFonts w:asciiTheme="majorHAnsi" w:eastAsiaTheme="majorEastAsia" w:hAnsiTheme="majorHAnsi" w:cstheme="majorBidi"/>
          <w:color w:val="000000" w:themeColor="text1"/>
          <w:sz w:val="26"/>
          <w:szCs w:val="26"/>
          <w:lang w:val="en-GB"/>
        </w:rPr>
      </w:pPr>
    </w:p>
    <w:p w14:paraId="1F669FA2" w14:textId="779890C3" w:rsidR="5D3D7C24" w:rsidRDefault="5D3D7C24" w:rsidP="5D3D7C24">
      <w:pPr>
        <w:rPr>
          <w:rFonts w:asciiTheme="majorHAnsi" w:eastAsiaTheme="majorEastAsia" w:hAnsiTheme="majorHAnsi" w:cstheme="majorBidi"/>
          <w:color w:val="000000" w:themeColor="text1"/>
          <w:sz w:val="26"/>
          <w:szCs w:val="26"/>
          <w:lang w:val="en-GB"/>
        </w:rPr>
      </w:pPr>
    </w:p>
    <w:p w14:paraId="37D5A9D3" w14:textId="0C0A9871" w:rsidR="00F67FCC" w:rsidRDefault="5D3D7C24" w:rsidP="5D3D7C24">
      <w:pPr>
        <w:pStyle w:val="Heading1"/>
        <w:rPr>
          <w:color w:val="auto"/>
          <w:lang w:val="en-GB"/>
        </w:rPr>
      </w:pPr>
      <w:bookmarkStart w:id="2" w:name="_Toc66186800"/>
      <w:r w:rsidRPr="5D3D7C24">
        <w:rPr>
          <w:color w:val="auto"/>
          <w:lang w:val="en-GB"/>
        </w:rPr>
        <w:t>Introduction</w:t>
      </w:r>
      <w:bookmarkEnd w:id="2"/>
    </w:p>
    <w:p w14:paraId="5902DCD6" w14:textId="343DDB41" w:rsidR="5D3D7C24" w:rsidRDefault="5D3D7C24" w:rsidP="5D3D7C24">
      <w:pPr>
        <w:rPr>
          <w:lang w:val="en-GB"/>
        </w:rPr>
      </w:pPr>
    </w:p>
    <w:p w14:paraId="015A06B3" w14:textId="06A9E257" w:rsidR="5D3D7C24" w:rsidRDefault="29862B34" w:rsidP="5D3D7C24">
      <w:pPr>
        <w:rPr>
          <w:lang w:val="en-GB"/>
        </w:rPr>
      </w:pPr>
      <w:r w:rsidRPr="29862B34">
        <w:rPr>
          <w:lang w:val="en-GB"/>
        </w:rPr>
        <w:t xml:space="preserve">The purpose of this document is to provide training for the Transactions feature within Oval Accounting. Step by step instructions will be provided to assist with the creation and editing of Transactions. </w:t>
      </w:r>
    </w:p>
    <w:p w14:paraId="3CED1A9F" w14:textId="4BBE695E" w:rsidR="5D3D7C24" w:rsidRDefault="5D3D7C24" w:rsidP="5D3D7C24">
      <w:pPr>
        <w:rPr>
          <w:lang w:val="en-GB"/>
        </w:rPr>
      </w:pPr>
    </w:p>
    <w:p w14:paraId="18D09BC4" w14:textId="03941A4E" w:rsidR="5D3D7C24" w:rsidRDefault="5D3D7C24" w:rsidP="5D3D7C24">
      <w:pPr>
        <w:rPr>
          <w:lang w:val="en-GB"/>
        </w:rPr>
      </w:pPr>
      <w:r w:rsidRPr="5D3D7C24">
        <w:rPr>
          <w:lang w:val="en-GB"/>
        </w:rPr>
        <w:t xml:space="preserve">Use cases will be used to depict the scenario. </w:t>
      </w:r>
    </w:p>
    <w:p w14:paraId="2986BB28" w14:textId="5FC3465D" w:rsidR="5D3D7C24" w:rsidRDefault="5D3D7C24" w:rsidP="5D3D7C24">
      <w:pPr>
        <w:rPr>
          <w:lang w:val="en-GB"/>
        </w:rPr>
      </w:pPr>
    </w:p>
    <w:p w14:paraId="75627D76" w14:textId="08604684" w:rsidR="5D3D7C24" w:rsidRDefault="5D3D7C24" w:rsidP="5D3D7C24">
      <w:pPr>
        <w:pStyle w:val="Heading2"/>
        <w:rPr>
          <w:color w:val="auto"/>
          <w:lang w:val="en-GB"/>
        </w:rPr>
      </w:pPr>
      <w:bookmarkStart w:id="3" w:name="_Toc66186801"/>
      <w:r w:rsidRPr="5D3D7C24">
        <w:rPr>
          <w:color w:val="auto"/>
          <w:lang w:val="en-GB"/>
        </w:rPr>
        <w:t>Use Case 1</w:t>
      </w:r>
      <w:bookmarkEnd w:id="3"/>
      <w:r w:rsidRPr="5D3D7C24">
        <w:rPr>
          <w:color w:val="auto"/>
          <w:lang w:val="en-GB"/>
        </w:rPr>
        <w:t xml:space="preserve"> </w:t>
      </w:r>
    </w:p>
    <w:p w14:paraId="2D1A4B89" w14:textId="0B172848" w:rsidR="5D3D7C24" w:rsidRDefault="5D3D7C24" w:rsidP="5D3D7C24">
      <w:pPr>
        <w:pStyle w:val="Heading2"/>
        <w:rPr>
          <w:color w:val="auto"/>
          <w:lang w:val="en-GB"/>
        </w:rPr>
      </w:pPr>
    </w:p>
    <w:p w14:paraId="67B3D061" w14:textId="0C2B89E5" w:rsidR="42B94164" w:rsidRDefault="42B94164" w:rsidP="42B94164">
      <w:pPr>
        <w:rPr>
          <w:lang w:val="en-GB"/>
        </w:rPr>
      </w:pPr>
      <w:r w:rsidRPr="42B94164">
        <w:rPr>
          <w:lang w:val="en-GB"/>
        </w:rPr>
        <w:t>Create a new Sales Invoice and validate the transaction values are correct.</w:t>
      </w:r>
    </w:p>
    <w:p w14:paraId="1E75E1B8" w14:textId="08EB5A9B" w:rsidR="42B94164" w:rsidRDefault="42B94164" w:rsidP="42B94164">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42B94164" w14:paraId="55F9BDF1" w14:textId="77777777" w:rsidTr="42B94164">
        <w:tc>
          <w:tcPr>
            <w:tcW w:w="3007" w:type="dxa"/>
          </w:tcPr>
          <w:p w14:paraId="4B741C11" w14:textId="127D7C07" w:rsidR="42B94164" w:rsidRDefault="42B94164" w:rsidP="42B94164">
            <w:r w:rsidRPr="42B94164">
              <w:rPr>
                <w:rFonts w:ascii="Calibri" w:eastAsia="Calibri" w:hAnsi="Calibri" w:cs="Calibri"/>
                <w:color w:val="000000" w:themeColor="text1"/>
                <w:sz w:val="22"/>
                <w:szCs w:val="22"/>
              </w:rPr>
              <w:t xml:space="preserve">Step Number </w:t>
            </w:r>
          </w:p>
        </w:tc>
        <w:tc>
          <w:tcPr>
            <w:tcW w:w="3007" w:type="dxa"/>
          </w:tcPr>
          <w:p w14:paraId="3AA7A44B" w14:textId="093124E1" w:rsidR="42B94164" w:rsidRDefault="42B94164" w:rsidP="42B94164">
            <w:r w:rsidRPr="42B94164">
              <w:rPr>
                <w:rFonts w:ascii="Calibri" w:eastAsia="Calibri" w:hAnsi="Calibri" w:cs="Calibri"/>
                <w:color w:val="000000" w:themeColor="text1"/>
                <w:sz w:val="22"/>
                <w:szCs w:val="22"/>
              </w:rPr>
              <w:t xml:space="preserve">Steps </w:t>
            </w:r>
          </w:p>
        </w:tc>
        <w:tc>
          <w:tcPr>
            <w:tcW w:w="3007" w:type="dxa"/>
          </w:tcPr>
          <w:p w14:paraId="27C4F400" w14:textId="18CC7424" w:rsidR="42B94164" w:rsidRDefault="42B94164" w:rsidP="42B94164">
            <w:r w:rsidRPr="42B94164">
              <w:rPr>
                <w:rFonts w:ascii="Calibri" w:eastAsia="Calibri" w:hAnsi="Calibri" w:cs="Calibri"/>
                <w:color w:val="000000" w:themeColor="text1"/>
                <w:sz w:val="22"/>
                <w:szCs w:val="22"/>
              </w:rPr>
              <w:t xml:space="preserve">Expected Outcome </w:t>
            </w:r>
          </w:p>
        </w:tc>
      </w:tr>
      <w:tr w:rsidR="42B94164" w14:paraId="24F5535A" w14:textId="77777777" w:rsidTr="42B94164">
        <w:tc>
          <w:tcPr>
            <w:tcW w:w="3007" w:type="dxa"/>
          </w:tcPr>
          <w:p w14:paraId="2C8FEC2E" w14:textId="65C56A43" w:rsidR="42B94164" w:rsidRDefault="42B94164" w:rsidP="42B94164">
            <w:r w:rsidRPr="42B94164">
              <w:rPr>
                <w:rFonts w:ascii="Calibri" w:eastAsia="Calibri" w:hAnsi="Calibri" w:cs="Calibri"/>
                <w:color w:val="000000" w:themeColor="text1"/>
                <w:sz w:val="22"/>
                <w:szCs w:val="22"/>
              </w:rPr>
              <w:t>1</w:t>
            </w:r>
          </w:p>
        </w:tc>
        <w:tc>
          <w:tcPr>
            <w:tcW w:w="3007" w:type="dxa"/>
          </w:tcPr>
          <w:p w14:paraId="76F92E91" w14:textId="62A0AE14" w:rsidR="42B94164" w:rsidRDefault="42B94164" w:rsidP="42B94164">
            <w:r w:rsidRPr="42B94164">
              <w:rPr>
                <w:rFonts w:ascii="Calibri" w:eastAsia="Calibri" w:hAnsi="Calibri" w:cs="Calibri"/>
                <w:color w:val="000000" w:themeColor="text1"/>
                <w:sz w:val="22"/>
                <w:szCs w:val="22"/>
              </w:rPr>
              <w:t xml:space="preserve">Navigate to Transactions in Oval Accounting. </w:t>
            </w:r>
          </w:p>
        </w:tc>
        <w:tc>
          <w:tcPr>
            <w:tcW w:w="3007" w:type="dxa"/>
          </w:tcPr>
          <w:p w14:paraId="73A5BF7D" w14:textId="3CDCBDE2" w:rsidR="42B94164" w:rsidRDefault="42B94164" w:rsidP="42B94164">
            <w:r w:rsidRPr="42B94164">
              <w:rPr>
                <w:rFonts w:ascii="Calibri" w:eastAsia="Calibri" w:hAnsi="Calibri" w:cs="Calibri"/>
                <w:color w:val="000000" w:themeColor="text1"/>
                <w:sz w:val="22"/>
                <w:szCs w:val="22"/>
              </w:rPr>
              <w:t>Transactions Tab displayed.</w:t>
            </w:r>
          </w:p>
        </w:tc>
      </w:tr>
      <w:tr w:rsidR="42B94164" w14:paraId="4BFBEE15" w14:textId="77777777" w:rsidTr="42B94164">
        <w:tc>
          <w:tcPr>
            <w:tcW w:w="3007" w:type="dxa"/>
          </w:tcPr>
          <w:p w14:paraId="00F041C2" w14:textId="4CACF099" w:rsidR="42B94164" w:rsidRDefault="42B94164" w:rsidP="42B94164">
            <w:r w:rsidRPr="42B94164">
              <w:rPr>
                <w:rFonts w:ascii="Calibri" w:eastAsia="Calibri" w:hAnsi="Calibri" w:cs="Calibri"/>
                <w:color w:val="000000" w:themeColor="text1"/>
                <w:sz w:val="22"/>
                <w:szCs w:val="22"/>
              </w:rPr>
              <w:t>2</w:t>
            </w:r>
          </w:p>
        </w:tc>
        <w:tc>
          <w:tcPr>
            <w:tcW w:w="3007" w:type="dxa"/>
          </w:tcPr>
          <w:p w14:paraId="1A679992" w14:textId="6B2AD231" w:rsidR="42B94164" w:rsidRDefault="42B94164" w:rsidP="42B94164">
            <w:r w:rsidRPr="42B94164">
              <w:rPr>
                <w:rFonts w:ascii="Calibri" w:eastAsia="Calibri" w:hAnsi="Calibri" w:cs="Calibri"/>
                <w:color w:val="000000" w:themeColor="text1"/>
                <w:sz w:val="22"/>
                <w:szCs w:val="22"/>
              </w:rPr>
              <w:t xml:space="preserve">Click on new transaction. </w:t>
            </w:r>
          </w:p>
        </w:tc>
        <w:tc>
          <w:tcPr>
            <w:tcW w:w="3007" w:type="dxa"/>
          </w:tcPr>
          <w:p w14:paraId="04400798" w14:textId="50F463BF" w:rsidR="42B94164" w:rsidRDefault="42B94164" w:rsidP="42B94164">
            <w:r w:rsidRPr="42B94164">
              <w:rPr>
                <w:rFonts w:ascii="Calibri" w:eastAsia="Calibri" w:hAnsi="Calibri" w:cs="Calibri"/>
                <w:color w:val="000000" w:themeColor="text1"/>
                <w:sz w:val="22"/>
                <w:szCs w:val="22"/>
              </w:rPr>
              <w:t xml:space="preserve">New Transaction popup displayed. </w:t>
            </w:r>
          </w:p>
        </w:tc>
      </w:tr>
      <w:tr w:rsidR="42B94164" w14:paraId="5742FBB5" w14:textId="77777777" w:rsidTr="42B94164">
        <w:tc>
          <w:tcPr>
            <w:tcW w:w="3007" w:type="dxa"/>
          </w:tcPr>
          <w:p w14:paraId="7CE3B8E9" w14:textId="42FAEC86" w:rsidR="42B94164" w:rsidRDefault="42B94164" w:rsidP="42B94164">
            <w:r w:rsidRPr="42B94164">
              <w:rPr>
                <w:rFonts w:ascii="Calibri" w:eastAsia="Calibri" w:hAnsi="Calibri" w:cs="Calibri"/>
                <w:color w:val="000000" w:themeColor="text1"/>
                <w:sz w:val="22"/>
                <w:szCs w:val="22"/>
              </w:rPr>
              <w:t>3</w:t>
            </w:r>
          </w:p>
        </w:tc>
        <w:tc>
          <w:tcPr>
            <w:tcW w:w="3007" w:type="dxa"/>
          </w:tcPr>
          <w:p w14:paraId="0BC4BB81" w14:textId="35292C8E" w:rsidR="42B94164" w:rsidRDefault="42B94164" w:rsidP="42B94164">
            <w:r w:rsidRPr="42B94164">
              <w:rPr>
                <w:rFonts w:ascii="Calibri" w:eastAsia="Calibri" w:hAnsi="Calibri" w:cs="Calibri"/>
                <w:color w:val="000000" w:themeColor="text1"/>
                <w:sz w:val="22"/>
                <w:szCs w:val="22"/>
              </w:rPr>
              <w:t xml:space="preserve">Select the Transaction Record Type of Sales Invoice. </w:t>
            </w:r>
          </w:p>
        </w:tc>
        <w:tc>
          <w:tcPr>
            <w:tcW w:w="3007" w:type="dxa"/>
          </w:tcPr>
          <w:p w14:paraId="66ACDFF3" w14:textId="334250F2" w:rsidR="42B94164" w:rsidRDefault="42B94164" w:rsidP="42B94164">
            <w:r w:rsidRPr="42B94164">
              <w:rPr>
                <w:rFonts w:ascii="Calibri" w:eastAsia="Calibri" w:hAnsi="Calibri" w:cs="Calibri"/>
                <w:color w:val="000000" w:themeColor="text1"/>
                <w:sz w:val="22"/>
                <w:szCs w:val="22"/>
              </w:rPr>
              <w:t>Sales Invoice Record type displayed.</w:t>
            </w:r>
          </w:p>
        </w:tc>
      </w:tr>
      <w:tr w:rsidR="42B94164" w14:paraId="0F490153" w14:textId="77777777" w:rsidTr="42B94164">
        <w:tc>
          <w:tcPr>
            <w:tcW w:w="3007" w:type="dxa"/>
          </w:tcPr>
          <w:p w14:paraId="1AC2A64A" w14:textId="48660873" w:rsidR="42B94164" w:rsidRDefault="42B94164" w:rsidP="42B94164">
            <w:r w:rsidRPr="42B94164">
              <w:rPr>
                <w:rFonts w:ascii="Calibri" w:eastAsia="Calibri" w:hAnsi="Calibri" w:cs="Calibri"/>
                <w:color w:val="000000" w:themeColor="text1"/>
                <w:sz w:val="22"/>
                <w:szCs w:val="22"/>
              </w:rPr>
              <w:t>4</w:t>
            </w:r>
          </w:p>
        </w:tc>
        <w:tc>
          <w:tcPr>
            <w:tcW w:w="3007" w:type="dxa"/>
          </w:tcPr>
          <w:p w14:paraId="48225D7C" w14:textId="37E5CFC1" w:rsidR="42B94164" w:rsidRDefault="42B94164" w:rsidP="42B94164">
            <w:r w:rsidRPr="42B94164">
              <w:rPr>
                <w:rFonts w:ascii="Calibri" w:eastAsia="Calibri" w:hAnsi="Calibri" w:cs="Calibri"/>
                <w:color w:val="000000" w:themeColor="text1"/>
                <w:sz w:val="22"/>
                <w:szCs w:val="22"/>
              </w:rPr>
              <w:t>Click on Next.</w:t>
            </w:r>
          </w:p>
        </w:tc>
        <w:tc>
          <w:tcPr>
            <w:tcW w:w="3007" w:type="dxa"/>
          </w:tcPr>
          <w:p w14:paraId="7BF4F2CD" w14:textId="58083303" w:rsidR="42B94164" w:rsidRDefault="42B94164" w:rsidP="42B94164">
            <w:r w:rsidRPr="42B94164">
              <w:rPr>
                <w:rFonts w:ascii="Calibri" w:eastAsia="Calibri" w:hAnsi="Calibri" w:cs="Calibri"/>
                <w:color w:val="000000" w:themeColor="text1"/>
                <w:sz w:val="22"/>
                <w:szCs w:val="22"/>
              </w:rPr>
              <w:t xml:space="preserve">New Transaction: Sales Invoice displayed. </w:t>
            </w:r>
          </w:p>
        </w:tc>
      </w:tr>
      <w:tr w:rsidR="42B94164" w14:paraId="3B031407" w14:textId="77777777" w:rsidTr="42B94164">
        <w:tc>
          <w:tcPr>
            <w:tcW w:w="3007" w:type="dxa"/>
          </w:tcPr>
          <w:p w14:paraId="75EBAAA6" w14:textId="6315E500" w:rsidR="42B94164" w:rsidRDefault="42B94164" w:rsidP="42B94164">
            <w:r w:rsidRPr="42B94164">
              <w:rPr>
                <w:rFonts w:ascii="Calibri" w:eastAsia="Calibri" w:hAnsi="Calibri" w:cs="Calibri"/>
                <w:color w:val="000000" w:themeColor="text1"/>
                <w:sz w:val="22"/>
                <w:szCs w:val="22"/>
              </w:rPr>
              <w:t>5</w:t>
            </w:r>
          </w:p>
        </w:tc>
        <w:tc>
          <w:tcPr>
            <w:tcW w:w="3007" w:type="dxa"/>
          </w:tcPr>
          <w:p w14:paraId="031F7A17" w14:textId="5039CCD8" w:rsidR="42B94164" w:rsidRDefault="42B94164" w:rsidP="42B94164">
            <w:r w:rsidRPr="42B94164">
              <w:rPr>
                <w:rFonts w:ascii="Calibri" w:eastAsia="Calibri" w:hAnsi="Calibri" w:cs="Calibri"/>
                <w:color w:val="000000" w:themeColor="text1"/>
                <w:sz w:val="22"/>
                <w:szCs w:val="22"/>
              </w:rPr>
              <w:t xml:space="preserve">Select a Transaction Date of today. </w:t>
            </w:r>
          </w:p>
        </w:tc>
        <w:tc>
          <w:tcPr>
            <w:tcW w:w="3007" w:type="dxa"/>
          </w:tcPr>
          <w:p w14:paraId="73FF3218" w14:textId="2EE4BDA8" w:rsidR="42B94164" w:rsidRDefault="42B94164" w:rsidP="42B94164">
            <w:r w:rsidRPr="42B94164">
              <w:rPr>
                <w:rFonts w:ascii="Calibri" w:eastAsia="Calibri" w:hAnsi="Calibri" w:cs="Calibri"/>
                <w:color w:val="000000" w:themeColor="text1"/>
                <w:sz w:val="22"/>
                <w:szCs w:val="22"/>
              </w:rPr>
              <w:t>Transaction Date selected.</w:t>
            </w:r>
          </w:p>
        </w:tc>
      </w:tr>
      <w:tr w:rsidR="42B94164" w14:paraId="08E87865" w14:textId="77777777" w:rsidTr="42B94164">
        <w:tc>
          <w:tcPr>
            <w:tcW w:w="3007" w:type="dxa"/>
          </w:tcPr>
          <w:p w14:paraId="3D8A4DB9" w14:textId="5EBA77EF" w:rsidR="42B94164" w:rsidRDefault="42B94164" w:rsidP="42B94164">
            <w:r w:rsidRPr="42B94164">
              <w:rPr>
                <w:rFonts w:ascii="Calibri" w:eastAsia="Calibri" w:hAnsi="Calibri" w:cs="Calibri"/>
                <w:color w:val="000000" w:themeColor="text1"/>
                <w:sz w:val="22"/>
                <w:szCs w:val="22"/>
              </w:rPr>
              <w:t>6</w:t>
            </w:r>
          </w:p>
        </w:tc>
        <w:tc>
          <w:tcPr>
            <w:tcW w:w="3007" w:type="dxa"/>
          </w:tcPr>
          <w:p w14:paraId="78C98AFE" w14:textId="1B6917E0" w:rsidR="42B94164" w:rsidRDefault="42B94164" w:rsidP="42B94164">
            <w:r w:rsidRPr="42B94164">
              <w:rPr>
                <w:rFonts w:ascii="Calibri" w:eastAsia="Calibri" w:hAnsi="Calibri" w:cs="Calibri"/>
                <w:color w:val="000000" w:themeColor="text1"/>
                <w:sz w:val="22"/>
                <w:szCs w:val="22"/>
              </w:rPr>
              <w:t xml:space="preserve">Select the currency of Euro. </w:t>
            </w:r>
          </w:p>
        </w:tc>
        <w:tc>
          <w:tcPr>
            <w:tcW w:w="3007" w:type="dxa"/>
          </w:tcPr>
          <w:p w14:paraId="3C86DCDE" w14:textId="76EB2658" w:rsidR="42B94164" w:rsidRDefault="42B94164" w:rsidP="42B94164">
            <w:r w:rsidRPr="42B94164">
              <w:rPr>
                <w:rFonts w:ascii="Calibri" w:eastAsia="Calibri" w:hAnsi="Calibri" w:cs="Calibri"/>
                <w:color w:val="000000" w:themeColor="text1"/>
                <w:sz w:val="22"/>
                <w:szCs w:val="22"/>
              </w:rPr>
              <w:t xml:space="preserve">Euro selected. </w:t>
            </w:r>
          </w:p>
        </w:tc>
      </w:tr>
      <w:tr w:rsidR="42B94164" w14:paraId="482D6B29" w14:textId="77777777" w:rsidTr="42B94164">
        <w:tc>
          <w:tcPr>
            <w:tcW w:w="3007" w:type="dxa"/>
          </w:tcPr>
          <w:p w14:paraId="72B25D0D" w14:textId="21DA5078" w:rsidR="42B94164" w:rsidRDefault="42B94164" w:rsidP="42B94164">
            <w:r w:rsidRPr="42B94164">
              <w:rPr>
                <w:rFonts w:ascii="Calibri" w:eastAsia="Calibri" w:hAnsi="Calibri" w:cs="Calibri"/>
                <w:color w:val="000000" w:themeColor="text1"/>
                <w:sz w:val="22"/>
                <w:szCs w:val="22"/>
              </w:rPr>
              <w:t>7</w:t>
            </w:r>
          </w:p>
        </w:tc>
        <w:tc>
          <w:tcPr>
            <w:tcW w:w="3007" w:type="dxa"/>
          </w:tcPr>
          <w:p w14:paraId="2D4E1B02" w14:textId="252EA4C4" w:rsidR="42B94164" w:rsidRDefault="42B94164" w:rsidP="42B94164">
            <w:r w:rsidRPr="42B94164">
              <w:rPr>
                <w:rFonts w:ascii="Calibri" w:eastAsia="Calibri" w:hAnsi="Calibri" w:cs="Calibri"/>
                <w:color w:val="000000" w:themeColor="text1"/>
                <w:sz w:val="22"/>
                <w:szCs w:val="22"/>
              </w:rPr>
              <w:t xml:space="preserve">Search for the Company Entity. </w:t>
            </w:r>
          </w:p>
        </w:tc>
        <w:tc>
          <w:tcPr>
            <w:tcW w:w="3007" w:type="dxa"/>
          </w:tcPr>
          <w:p w14:paraId="1F800C7E" w14:textId="09F35BCC" w:rsidR="42B94164" w:rsidRDefault="42B94164" w:rsidP="42B94164">
            <w:r w:rsidRPr="42B94164">
              <w:rPr>
                <w:rFonts w:ascii="Calibri" w:eastAsia="Calibri" w:hAnsi="Calibri" w:cs="Calibri"/>
                <w:color w:val="000000" w:themeColor="text1"/>
                <w:sz w:val="22"/>
                <w:szCs w:val="22"/>
              </w:rPr>
              <w:t xml:space="preserve">Company Entity Selected. </w:t>
            </w:r>
          </w:p>
        </w:tc>
      </w:tr>
      <w:tr w:rsidR="42B94164" w14:paraId="6DE17CA0" w14:textId="77777777" w:rsidTr="42B94164">
        <w:tc>
          <w:tcPr>
            <w:tcW w:w="3007" w:type="dxa"/>
          </w:tcPr>
          <w:p w14:paraId="6AAF48FC" w14:textId="262F335C" w:rsidR="42B94164" w:rsidRDefault="42B94164" w:rsidP="42B94164">
            <w:r w:rsidRPr="42B94164">
              <w:rPr>
                <w:rFonts w:ascii="Calibri" w:eastAsia="Calibri" w:hAnsi="Calibri" w:cs="Calibri"/>
                <w:color w:val="000000" w:themeColor="text1"/>
                <w:sz w:val="22"/>
                <w:szCs w:val="22"/>
              </w:rPr>
              <w:t>8</w:t>
            </w:r>
          </w:p>
        </w:tc>
        <w:tc>
          <w:tcPr>
            <w:tcW w:w="3007" w:type="dxa"/>
          </w:tcPr>
          <w:p w14:paraId="508611BE" w14:textId="633D2D26" w:rsidR="42B94164" w:rsidRDefault="42B94164" w:rsidP="42B94164">
            <w:r w:rsidRPr="42B94164">
              <w:rPr>
                <w:rFonts w:ascii="Calibri" w:eastAsia="Calibri" w:hAnsi="Calibri" w:cs="Calibri"/>
                <w:color w:val="000000" w:themeColor="text1"/>
                <w:sz w:val="22"/>
                <w:szCs w:val="22"/>
              </w:rPr>
              <w:t>Search for the current Entity Accounting Period.</w:t>
            </w:r>
          </w:p>
        </w:tc>
        <w:tc>
          <w:tcPr>
            <w:tcW w:w="3007" w:type="dxa"/>
          </w:tcPr>
          <w:p w14:paraId="3D057195" w14:textId="7A98B5C2" w:rsidR="42B94164" w:rsidRDefault="42B94164" w:rsidP="42B94164">
            <w:r w:rsidRPr="42B94164">
              <w:rPr>
                <w:rFonts w:ascii="Calibri" w:eastAsia="Calibri" w:hAnsi="Calibri" w:cs="Calibri"/>
                <w:color w:val="000000" w:themeColor="text1"/>
                <w:sz w:val="22"/>
                <w:szCs w:val="22"/>
              </w:rPr>
              <w:t>Entity Accounting Period Selected.</w:t>
            </w:r>
          </w:p>
        </w:tc>
      </w:tr>
      <w:tr w:rsidR="42B94164" w14:paraId="73CBEB07" w14:textId="77777777" w:rsidTr="42B94164">
        <w:tc>
          <w:tcPr>
            <w:tcW w:w="3007" w:type="dxa"/>
          </w:tcPr>
          <w:p w14:paraId="3B4B15ED" w14:textId="65D0932B" w:rsidR="42B94164" w:rsidRDefault="42B94164" w:rsidP="42B94164">
            <w:r w:rsidRPr="42B94164">
              <w:rPr>
                <w:rFonts w:ascii="Calibri" w:eastAsia="Calibri" w:hAnsi="Calibri" w:cs="Calibri"/>
                <w:color w:val="000000" w:themeColor="text1"/>
                <w:sz w:val="22"/>
                <w:szCs w:val="22"/>
              </w:rPr>
              <w:t>9</w:t>
            </w:r>
          </w:p>
        </w:tc>
        <w:tc>
          <w:tcPr>
            <w:tcW w:w="3007" w:type="dxa"/>
          </w:tcPr>
          <w:p w14:paraId="79025FF2" w14:textId="402A729E"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2CDAA95F" w14:textId="1372A833" w:rsidR="42B94164" w:rsidRDefault="42B94164" w:rsidP="42B94164">
            <w:r w:rsidRPr="42B94164">
              <w:rPr>
                <w:rFonts w:ascii="Calibri" w:eastAsia="Calibri" w:hAnsi="Calibri" w:cs="Calibri"/>
                <w:color w:val="000000" w:themeColor="text1"/>
                <w:sz w:val="22"/>
                <w:szCs w:val="22"/>
              </w:rPr>
              <w:t>Transaction type saved.</w:t>
            </w:r>
          </w:p>
        </w:tc>
      </w:tr>
      <w:tr w:rsidR="42B94164" w14:paraId="12805BC7" w14:textId="77777777" w:rsidTr="42B94164">
        <w:tc>
          <w:tcPr>
            <w:tcW w:w="3007" w:type="dxa"/>
          </w:tcPr>
          <w:p w14:paraId="324A5F73" w14:textId="1FBB73FE" w:rsidR="42B94164" w:rsidRDefault="42B94164" w:rsidP="42B94164">
            <w:r w:rsidRPr="42B94164">
              <w:rPr>
                <w:rFonts w:ascii="Calibri" w:eastAsia="Calibri" w:hAnsi="Calibri" w:cs="Calibri"/>
                <w:color w:val="000000" w:themeColor="text1"/>
                <w:sz w:val="22"/>
                <w:szCs w:val="22"/>
              </w:rPr>
              <w:t>10</w:t>
            </w:r>
          </w:p>
        </w:tc>
        <w:tc>
          <w:tcPr>
            <w:tcW w:w="3007" w:type="dxa"/>
          </w:tcPr>
          <w:p w14:paraId="2E953692" w14:textId="0B98C206" w:rsidR="42B94164" w:rsidRDefault="42B94164" w:rsidP="42B94164">
            <w:r w:rsidRPr="42B94164">
              <w:rPr>
                <w:rFonts w:ascii="Calibri" w:eastAsia="Calibri" w:hAnsi="Calibri" w:cs="Calibri"/>
                <w:color w:val="000000" w:themeColor="text1"/>
                <w:sz w:val="22"/>
                <w:szCs w:val="22"/>
              </w:rPr>
              <w:t xml:space="preserve">Click on new Transaction Entity. </w:t>
            </w:r>
          </w:p>
        </w:tc>
        <w:tc>
          <w:tcPr>
            <w:tcW w:w="3007" w:type="dxa"/>
          </w:tcPr>
          <w:p w14:paraId="2E73B2F3" w14:textId="110C648E" w:rsidR="42B94164" w:rsidRDefault="42B94164" w:rsidP="42B94164">
            <w:r w:rsidRPr="42B94164">
              <w:rPr>
                <w:rFonts w:ascii="Calibri" w:eastAsia="Calibri" w:hAnsi="Calibri" w:cs="Calibri"/>
                <w:color w:val="000000" w:themeColor="text1"/>
                <w:sz w:val="22"/>
                <w:szCs w:val="22"/>
              </w:rPr>
              <w:t xml:space="preserve">New Transaction Entity popup displayed. </w:t>
            </w:r>
          </w:p>
        </w:tc>
      </w:tr>
      <w:tr w:rsidR="42B94164" w14:paraId="215CB160" w14:textId="77777777" w:rsidTr="42B94164">
        <w:tc>
          <w:tcPr>
            <w:tcW w:w="3007" w:type="dxa"/>
          </w:tcPr>
          <w:p w14:paraId="74DC5222" w14:textId="5085A7C3" w:rsidR="42B94164" w:rsidRDefault="42B94164" w:rsidP="42B94164">
            <w:r w:rsidRPr="42B94164">
              <w:rPr>
                <w:rFonts w:ascii="Calibri" w:eastAsia="Calibri" w:hAnsi="Calibri" w:cs="Calibri"/>
                <w:color w:val="000000" w:themeColor="text1"/>
                <w:sz w:val="22"/>
                <w:szCs w:val="22"/>
              </w:rPr>
              <w:t>11</w:t>
            </w:r>
          </w:p>
        </w:tc>
        <w:tc>
          <w:tcPr>
            <w:tcW w:w="3007" w:type="dxa"/>
          </w:tcPr>
          <w:p w14:paraId="54C05BE5" w14:textId="4487D8AB" w:rsidR="42B94164" w:rsidRDefault="42B94164" w:rsidP="42B94164">
            <w:r w:rsidRPr="42B94164">
              <w:rPr>
                <w:rFonts w:ascii="Calibri" w:eastAsia="Calibri" w:hAnsi="Calibri" w:cs="Calibri"/>
                <w:color w:val="000000" w:themeColor="text1"/>
                <w:sz w:val="22"/>
                <w:szCs w:val="22"/>
              </w:rPr>
              <w:t xml:space="preserve">Change the quantity to 3 </w:t>
            </w:r>
          </w:p>
        </w:tc>
        <w:tc>
          <w:tcPr>
            <w:tcW w:w="3007" w:type="dxa"/>
          </w:tcPr>
          <w:p w14:paraId="572C8483" w14:textId="2C447652" w:rsidR="42B94164" w:rsidRDefault="00C90A6A" w:rsidP="42B94164">
            <w:r w:rsidRPr="42B94164">
              <w:rPr>
                <w:rFonts w:ascii="Calibri" w:eastAsia="Calibri" w:hAnsi="Calibri" w:cs="Calibri"/>
                <w:color w:val="000000" w:themeColor="text1"/>
                <w:sz w:val="22"/>
                <w:szCs w:val="22"/>
              </w:rPr>
              <w:t>Quantity</w:t>
            </w:r>
            <w:r w:rsidR="42B94164" w:rsidRPr="42B94164">
              <w:rPr>
                <w:rFonts w:ascii="Calibri" w:eastAsia="Calibri" w:hAnsi="Calibri" w:cs="Calibri"/>
                <w:color w:val="000000" w:themeColor="text1"/>
                <w:sz w:val="22"/>
                <w:szCs w:val="22"/>
              </w:rPr>
              <w:t xml:space="preserve"> changed to 3. </w:t>
            </w:r>
          </w:p>
        </w:tc>
      </w:tr>
      <w:tr w:rsidR="42B94164" w14:paraId="7335A3CE" w14:textId="77777777" w:rsidTr="42B94164">
        <w:tc>
          <w:tcPr>
            <w:tcW w:w="3007" w:type="dxa"/>
          </w:tcPr>
          <w:p w14:paraId="16A003CC" w14:textId="126F4292" w:rsidR="42B94164" w:rsidRDefault="42B94164" w:rsidP="42B94164">
            <w:r w:rsidRPr="42B94164">
              <w:rPr>
                <w:rFonts w:ascii="Calibri" w:eastAsia="Calibri" w:hAnsi="Calibri" w:cs="Calibri"/>
                <w:color w:val="000000" w:themeColor="text1"/>
                <w:sz w:val="22"/>
                <w:szCs w:val="22"/>
              </w:rPr>
              <w:t>12</w:t>
            </w:r>
          </w:p>
        </w:tc>
        <w:tc>
          <w:tcPr>
            <w:tcW w:w="3007" w:type="dxa"/>
          </w:tcPr>
          <w:p w14:paraId="46D51C95" w14:textId="428668F4" w:rsidR="42B94164" w:rsidRDefault="42B94164" w:rsidP="42B94164">
            <w:r w:rsidRPr="42B94164">
              <w:rPr>
                <w:rFonts w:ascii="Calibri" w:eastAsia="Calibri" w:hAnsi="Calibri" w:cs="Calibri"/>
                <w:color w:val="000000" w:themeColor="text1"/>
                <w:sz w:val="22"/>
                <w:szCs w:val="22"/>
              </w:rPr>
              <w:t xml:space="preserve">Search for a Product. </w:t>
            </w:r>
          </w:p>
        </w:tc>
        <w:tc>
          <w:tcPr>
            <w:tcW w:w="3007" w:type="dxa"/>
          </w:tcPr>
          <w:p w14:paraId="4A9F432F" w14:textId="767F902B" w:rsidR="42B94164" w:rsidRDefault="42B94164" w:rsidP="42B94164">
            <w:r w:rsidRPr="42B94164">
              <w:rPr>
                <w:rFonts w:ascii="Calibri" w:eastAsia="Calibri" w:hAnsi="Calibri" w:cs="Calibri"/>
                <w:color w:val="000000" w:themeColor="text1"/>
                <w:sz w:val="22"/>
                <w:szCs w:val="22"/>
              </w:rPr>
              <w:t>Product selected.</w:t>
            </w:r>
          </w:p>
        </w:tc>
      </w:tr>
      <w:tr w:rsidR="42B94164" w14:paraId="00322FD8" w14:textId="77777777" w:rsidTr="42B94164">
        <w:tc>
          <w:tcPr>
            <w:tcW w:w="3007" w:type="dxa"/>
          </w:tcPr>
          <w:p w14:paraId="6BE1811D" w14:textId="32421DF7" w:rsidR="42B94164" w:rsidRDefault="42B94164" w:rsidP="42B94164">
            <w:r w:rsidRPr="42B94164">
              <w:rPr>
                <w:rFonts w:ascii="Calibri" w:eastAsia="Calibri" w:hAnsi="Calibri" w:cs="Calibri"/>
                <w:color w:val="000000" w:themeColor="text1"/>
                <w:sz w:val="22"/>
                <w:szCs w:val="22"/>
              </w:rPr>
              <w:t>13</w:t>
            </w:r>
          </w:p>
        </w:tc>
        <w:tc>
          <w:tcPr>
            <w:tcW w:w="3007" w:type="dxa"/>
          </w:tcPr>
          <w:p w14:paraId="37548B30" w14:textId="0EEE673E" w:rsidR="42B94164" w:rsidRDefault="42B94164" w:rsidP="42B94164">
            <w:r w:rsidRPr="42B94164">
              <w:rPr>
                <w:rFonts w:ascii="Calibri" w:eastAsia="Calibri" w:hAnsi="Calibri" w:cs="Calibri"/>
                <w:color w:val="000000" w:themeColor="text1"/>
                <w:sz w:val="22"/>
                <w:szCs w:val="22"/>
              </w:rPr>
              <w:t>Enter a unit price of 60.50</w:t>
            </w:r>
          </w:p>
        </w:tc>
        <w:tc>
          <w:tcPr>
            <w:tcW w:w="3007" w:type="dxa"/>
          </w:tcPr>
          <w:p w14:paraId="19616C72" w14:textId="42DA28E5" w:rsidR="42B94164" w:rsidRDefault="42B94164" w:rsidP="42B94164">
            <w:r w:rsidRPr="42B94164">
              <w:rPr>
                <w:rFonts w:ascii="Calibri" w:eastAsia="Calibri" w:hAnsi="Calibri" w:cs="Calibri"/>
                <w:color w:val="000000" w:themeColor="text1"/>
                <w:sz w:val="22"/>
                <w:szCs w:val="22"/>
              </w:rPr>
              <w:t xml:space="preserve">Unit price of 60.50 entered. </w:t>
            </w:r>
          </w:p>
        </w:tc>
      </w:tr>
      <w:tr w:rsidR="42B94164" w14:paraId="25652787" w14:textId="77777777" w:rsidTr="42B94164">
        <w:tc>
          <w:tcPr>
            <w:tcW w:w="3007" w:type="dxa"/>
          </w:tcPr>
          <w:p w14:paraId="7593C4E8" w14:textId="591B8816" w:rsidR="42B94164" w:rsidRDefault="42B94164" w:rsidP="42B94164">
            <w:r w:rsidRPr="42B94164">
              <w:rPr>
                <w:rFonts w:ascii="Calibri" w:eastAsia="Calibri" w:hAnsi="Calibri" w:cs="Calibri"/>
                <w:color w:val="000000" w:themeColor="text1"/>
                <w:sz w:val="22"/>
                <w:szCs w:val="22"/>
              </w:rPr>
              <w:t>14</w:t>
            </w:r>
          </w:p>
        </w:tc>
        <w:tc>
          <w:tcPr>
            <w:tcW w:w="3007" w:type="dxa"/>
          </w:tcPr>
          <w:p w14:paraId="72A8BD45" w14:textId="50763CBA" w:rsidR="42B94164" w:rsidRDefault="42B94164" w:rsidP="42B94164">
            <w:r w:rsidRPr="42B94164">
              <w:rPr>
                <w:rFonts w:ascii="Calibri" w:eastAsia="Calibri" w:hAnsi="Calibri" w:cs="Calibri"/>
                <w:color w:val="000000" w:themeColor="text1"/>
                <w:sz w:val="22"/>
                <w:szCs w:val="22"/>
              </w:rPr>
              <w:t xml:space="preserve">Change the currency to Euro. </w:t>
            </w:r>
          </w:p>
        </w:tc>
        <w:tc>
          <w:tcPr>
            <w:tcW w:w="3007" w:type="dxa"/>
          </w:tcPr>
          <w:p w14:paraId="53E13B36" w14:textId="2033BF50" w:rsidR="42B94164" w:rsidRDefault="42B94164" w:rsidP="42B94164">
            <w:r w:rsidRPr="42B94164">
              <w:rPr>
                <w:rFonts w:ascii="Calibri" w:eastAsia="Calibri" w:hAnsi="Calibri" w:cs="Calibri"/>
                <w:color w:val="000000" w:themeColor="text1"/>
                <w:sz w:val="22"/>
                <w:szCs w:val="22"/>
              </w:rPr>
              <w:t xml:space="preserve">Currency changed to Euro. </w:t>
            </w:r>
          </w:p>
        </w:tc>
      </w:tr>
      <w:tr w:rsidR="42B94164" w14:paraId="507E8101" w14:textId="77777777" w:rsidTr="42B94164">
        <w:tc>
          <w:tcPr>
            <w:tcW w:w="3007" w:type="dxa"/>
          </w:tcPr>
          <w:p w14:paraId="685D187E" w14:textId="60AF2F36" w:rsidR="42B94164" w:rsidRDefault="42B94164" w:rsidP="42B94164">
            <w:r w:rsidRPr="42B94164">
              <w:rPr>
                <w:rFonts w:ascii="Calibri" w:eastAsia="Calibri" w:hAnsi="Calibri" w:cs="Calibri"/>
                <w:color w:val="000000" w:themeColor="text1"/>
                <w:sz w:val="22"/>
                <w:szCs w:val="22"/>
              </w:rPr>
              <w:t>15</w:t>
            </w:r>
          </w:p>
        </w:tc>
        <w:tc>
          <w:tcPr>
            <w:tcW w:w="3007" w:type="dxa"/>
          </w:tcPr>
          <w:p w14:paraId="275CE6E1" w14:textId="2230AB91" w:rsidR="42B94164" w:rsidRDefault="42B94164" w:rsidP="42B94164">
            <w:r w:rsidRPr="42B94164">
              <w:rPr>
                <w:rFonts w:ascii="Calibri" w:eastAsia="Calibri" w:hAnsi="Calibri" w:cs="Calibri"/>
                <w:color w:val="000000" w:themeColor="text1"/>
                <w:sz w:val="22"/>
                <w:szCs w:val="22"/>
              </w:rPr>
              <w:t>Select a Tax Rate of VAT at 20%</w:t>
            </w:r>
          </w:p>
        </w:tc>
        <w:tc>
          <w:tcPr>
            <w:tcW w:w="3007" w:type="dxa"/>
          </w:tcPr>
          <w:p w14:paraId="52A2111B" w14:textId="58401180" w:rsidR="42B94164" w:rsidRDefault="42B94164" w:rsidP="42B94164">
            <w:r w:rsidRPr="42B94164">
              <w:rPr>
                <w:rFonts w:ascii="Calibri" w:eastAsia="Calibri" w:hAnsi="Calibri" w:cs="Calibri"/>
                <w:color w:val="000000" w:themeColor="text1"/>
                <w:sz w:val="22"/>
                <w:szCs w:val="22"/>
              </w:rPr>
              <w:t xml:space="preserve">Vat rate of 20% selected. </w:t>
            </w:r>
          </w:p>
        </w:tc>
      </w:tr>
      <w:tr w:rsidR="42B94164" w14:paraId="65DDD009" w14:textId="77777777" w:rsidTr="42B94164">
        <w:tc>
          <w:tcPr>
            <w:tcW w:w="3007" w:type="dxa"/>
          </w:tcPr>
          <w:p w14:paraId="7E33642B" w14:textId="331186B2" w:rsidR="42B94164" w:rsidRDefault="42B94164" w:rsidP="42B94164">
            <w:r w:rsidRPr="42B94164">
              <w:rPr>
                <w:rFonts w:ascii="Calibri" w:eastAsia="Calibri" w:hAnsi="Calibri" w:cs="Calibri"/>
                <w:color w:val="000000" w:themeColor="text1"/>
                <w:sz w:val="22"/>
                <w:szCs w:val="22"/>
              </w:rPr>
              <w:t>16</w:t>
            </w:r>
          </w:p>
        </w:tc>
        <w:tc>
          <w:tcPr>
            <w:tcW w:w="3007" w:type="dxa"/>
          </w:tcPr>
          <w:p w14:paraId="4E12A752" w14:textId="5A399542" w:rsidR="42B94164" w:rsidRDefault="42B94164" w:rsidP="42B94164">
            <w:r w:rsidRPr="42B94164">
              <w:rPr>
                <w:rFonts w:ascii="Calibri" w:eastAsia="Calibri" w:hAnsi="Calibri" w:cs="Calibri"/>
                <w:color w:val="000000" w:themeColor="text1"/>
                <w:sz w:val="22"/>
                <w:szCs w:val="22"/>
              </w:rPr>
              <w:t xml:space="preserve">Search for a Ledger Account. </w:t>
            </w:r>
          </w:p>
        </w:tc>
        <w:tc>
          <w:tcPr>
            <w:tcW w:w="3007" w:type="dxa"/>
          </w:tcPr>
          <w:p w14:paraId="091AE39A" w14:textId="4E928061" w:rsidR="42B94164" w:rsidRDefault="42B94164" w:rsidP="42B94164">
            <w:r w:rsidRPr="42B94164">
              <w:rPr>
                <w:rFonts w:ascii="Calibri" w:eastAsia="Calibri" w:hAnsi="Calibri" w:cs="Calibri"/>
                <w:color w:val="000000" w:themeColor="text1"/>
                <w:sz w:val="22"/>
                <w:szCs w:val="22"/>
              </w:rPr>
              <w:t>Ledger Account selected.</w:t>
            </w:r>
          </w:p>
        </w:tc>
      </w:tr>
      <w:tr w:rsidR="42B94164" w14:paraId="18557995" w14:textId="77777777" w:rsidTr="42B94164">
        <w:tc>
          <w:tcPr>
            <w:tcW w:w="3007" w:type="dxa"/>
          </w:tcPr>
          <w:p w14:paraId="47908654" w14:textId="0D7B0D47" w:rsidR="42B94164" w:rsidRDefault="42B94164" w:rsidP="42B94164">
            <w:r w:rsidRPr="42B94164">
              <w:rPr>
                <w:rFonts w:ascii="Calibri" w:eastAsia="Calibri" w:hAnsi="Calibri" w:cs="Calibri"/>
                <w:color w:val="000000" w:themeColor="text1"/>
                <w:sz w:val="22"/>
                <w:szCs w:val="22"/>
              </w:rPr>
              <w:lastRenderedPageBreak/>
              <w:t>17</w:t>
            </w:r>
          </w:p>
        </w:tc>
        <w:tc>
          <w:tcPr>
            <w:tcW w:w="3007" w:type="dxa"/>
          </w:tcPr>
          <w:p w14:paraId="62F2184C" w14:textId="18BC07C4"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297CCE59" w14:textId="1C6D006C" w:rsidR="42B94164" w:rsidRDefault="42B94164" w:rsidP="42B94164">
            <w:r w:rsidRPr="42B94164">
              <w:rPr>
                <w:rFonts w:ascii="Calibri" w:eastAsia="Calibri" w:hAnsi="Calibri" w:cs="Calibri"/>
                <w:color w:val="000000" w:themeColor="text1"/>
                <w:sz w:val="22"/>
                <w:szCs w:val="22"/>
              </w:rPr>
              <w:t>Ledger Account selected.</w:t>
            </w:r>
          </w:p>
        </w:tc>
      </w:tr>
      <w:tr w:rsidR="42B94164" w14:paraId="3CD4081D" w14:textId="77777777" w:rsidTr="42B94164">
        <w:tc>
          <w:tcPr>
            <w:tcW w:w="3007" w:type="dxa"/>
          </w:tcPr>
          <w:p w14:paraId="64E566A2" w14:textId="66B9554C" w:rsidR="42B94164" w:rsidRDefault="42B94164" w:rsidP="42B94164">
            <w:r w:rsidRPr="42B94164">
              <w:rPr>
                <w:rFonts w:ascii="Calibri" w:eastAsia="Calibri" w:hAnsi="Calibri" w:cs="Calibri"/>
                <w:color w:val="000000" w:themeColor="text1"/>
                <w:sz w:val="22"/>
                <w:szCs w:val="22"/>
              </w:rPr>
              <w:t>18</w:t>
            </w:r>
          </w:p>
        </w:tc>
        <w:tc>
          <w:tcPr>
            <w:tcW w:w="3007" w:type="dxa"/>
          </w:tcPr>
          <w:p w14:paraId="39754351" w14:textId="7CA8B2B5" w:rsidR="42B94164" w:rsidRDefault="42B94164" w:rsidP="42B94164">
            <w:r w:rsidRPr="42B94164">
              <w:rPr>
                <w:rFonts w:ascii="Calibri" w:eastAsia="Calibri" w:hAnsi="Calibri" w:cs="Calibri"/>
                <w:color w:val="000000" w:themeColor="text1"/>
                <w:sz w:val="22"/>
                <w:szCs w:val="22"/>
              </w:rPr>
              <w:t>Validate the Financial Information displays the following:</w:t>
            </w:r>
            <w:r>
              <w:br/>
            </w:r>
            <w:r w:rsidRPr="42B94164">
              <w:rPr>
                <w:rFonts w:ascii="Calibri" w:eastAsia="Calibri" w:hAnsi="Calibri" w:cs="Calibri"/>
                <w:color w:val="000000" w:themeColor="text1"/>
                <w:sz w:val="22"/>
                <w:szCs w:val="22"/>
              </w:rPr>
              <w:t xml:space="preserve"> Net Amount = EUR 181.50 (USD 165.00)</w:t>
            </w:r>
            <w:r>
              <w:br/>
            </w:r>
            <w:r w:rsidRPr="42B94164">
              <w:rPr>
                <w:rFonts w:ascii="Calibri" w:eastAsia="Calibri" w:hAnsi="Calibri" w:cs="Calibri"/>
                <w:color w:val="000000" w:themeColor="text1"/>
                <w:sz w:val="22"/>
                <w:szCs w:val="22"/>
              </w:rPr>
              <w:t xml:space="preserve"> Tax Amount = EUR 36.30 (USD 33)</w:t>
            </w:r>
            <w:r>
              <w:br/>
            </w:r>
            <w:r w:rsidRPr="42B94164">
              <w:rPr>
                <w:rFonts w:ascii="Calibri" w:eastAsia="Calibri" w:hAnsi="Calibri" w:cs="Calibri"/>
                <w:color w:val="000000" w:themeColor="text1"/>
                <w:sz w:val="22"/>
                <w:szCs w:val="22"/>
              </w:rPr>
              <w:t xml:space="preserve"> Gross Amount = EUR 217.80 (USD 198)</w:t>
            </w:r>
            <w:r>
              <w:br/>
            </w:r>
            <w:r w:rsidRPr="42B94164">
              <w:rPr>
                <w:rFonts w:ascii="Calibri" w:eastAsia="Calibri" w:hAnsi="Calibri" w:cs="Calibri"/>
                <w:color w:val="000000" w:themeColor="text1"/>
                <w:sz w:val="22"/>
                <w:szCs w:val="22"/>
              </w:rPr>
              <w:t xml:space="preserve"> </w:t>
            </w:r>
          </w:p>
        </w:tc>
        <w:tc>
          <w:tcPr>
            <w:tcW w:w="3007" w:type="dxa"/>
          </w:tcPr>
          <w:p w14:paraId="314071E3" w14:textId="211076BE" w:rsidR="42B94164" w:rsidRDefault="42B94164" w:rsidP="42B94164">
            <w:r w:rsidRPr="42B94164">
              <w:rPr>
                <w:rFonts w:ascii="Calibri" w:eastAsia="Calibri" w:hAnsi="Calibri" w:cs="Calibri"/>
                <w:color w:val="000000" w:themeColor="text1"/>
                <w:sz w:val="22"/>
                <w:szCs w:val="22"/>
              </w:rPr>
              <w:t xml:space="preserve">Values correctly displayed. </w:t>
            </w:r>
          </w:p>
        </w:tc>
      </w:tr>
      <w:tr w:rsidR="42B94164" w14:paraId="6D35977D" w14:textId="77777777" w:rsidTr="42B94164">
        <w:tc>
          <w:tcPr>
            <w:tcW w:w="3007" w:type="dxa"/>
          </w:tcPr>
          <w:p w14:paraId="61031026" w14:textId="4B1D23BF" w:rsidR="42B94164" w:rsidRDefault="42B94164" w:rsidP="42B94164">
            <w:r w:rsidRPr="42B94164">
              <w:rPr>
                <w:rFonts w:ascii="Calibri" w:eastAsia="Calibri" w:hAnsi="Calibri" w:cs="Calibri"/>
                <w:color w:val="000000" w:themeColor="text1"/>
                <w:sz w:val="22"/>
                <w:szCs w:val="22"/>
              </w:rPr>
              <w:t>19</w:t>
            </w:r>
          </w:p>
        </w:tc>
        <w:tc>
          <w:tcPr>
            <w:tcW w:w="3007" w:type="dxa"/>
          </w:tcPr>
          <w:p w14:paraId="73CE25F8" w14:textId="250EC593" w:rsidR="42B94164" w:rsidRDefault="42B94164" w:rsidP="42B94164">
            <w:r w:rsidRPr="42B94164">
              <w:rPr>
                <w:rFonts w:ascii="Calibri" w:eastAsia="Calibri" w:hAnsi="Calibri" w:cs="Calibri"/>
                <w:color w:val="000000" w:themeColor="text1"/>
                <w:sz w:val="22"/>
                <w:szCs w:val="22"/>
              </w:rPr>
              <w:t>Validate the Financial Information for Entity displays the following:</w:t>
            </w:r>
            <w:r>
              <w:br/>
            </w:r>
            <w:r w:rsidRPr="42B94164">
              <w:rPr>
                <w:rFonts w:ascii="Calibri" w:eastAsia="Calibri" w:hAnsi="Calibri" w:cs="Calibri"/>
                <w:color w:val="000000" w:themeColor="text1"/>
                <w:sz w:val="22"/>
                <w:szCs w:val="22"/>
              </w:rPr>
              <w:t xml:space="preserve"> Net Amount = 181.50</w:t>
            </w:r>
            <w:r>
              <w:br/>
            </w:r>
            <w:r w:rsidRPr="42B94164">
              <w:rPr>
                <w:rFonts w:ascii="Calibri" w:eastAsia="Calibri" w:hAnsi="Calibri" w:cs="Calibri"/>
                <w:color w:val="000000" w:themeColor="text1"/>
                <w:sz w:val="22"/>
                <w:szCs w:val="22"/>
              </w:rPr>
              <w:t xml:space="preserve"> Tax Amount = 36.30</w:t>
            </w:r>
            <w:r>
              <w:br/>
            </w:r>
            <w:r w:rsidRPr="42B94164">
              <w:rPr>
                <w:rFonts w:ascii="Calibri" w:eastAsia="Calibri" w:hAnsi="Calibri" w:cs="Calibri"/>
                <w:color w:val="000000" w:themeColor="text1"/>
                <w:sz w:val="22"/>
                <w:szCs w:val="22"/>
              </w:rPr>
              <w:t xml:space="preserve"> Gross Amount = 217.80</w:t>
            </w:r>
          </w:p>
        </w:tc>
        <w:tc>
          <w:tcPr>
            <w:tcW w:w="3007" w:type="dxa"/>
          </w:tcPr>
          <w:p w14:paraId="07F4D56F" w14:textId="343686E9" w:rsidR="42B94164" w:rsidRDefault="42B94164" w:rsidP="42B94164">
            <w:r w:rsidRPr="42B94164">
              <w:rPr>
                <w:rFonts w:ascii="Calibri" w:eastAsia="Calibri" w:hAnsi="Calibri" w:cs="Calibri"/>
                <w:color w:val="000000" w:themeColor="text1"/>
                <w:sz w:val="22"/>
                <w:szCs w:val="22"/>
              </w:rPr>
              <w:t xml:space="preserve">Values correctly displayed. </w:t>
            </w:r>
          </w:p>
        </w:tc>
      </w:tr>
      <w:tr w:rsidR="42B94164" w14:paraId="3FD5D30D" w14:textId="77777777" w:rsidTr="42B94164">
        <w:tc>
          <w:tcPr>
            <w:tcW w:w="3007" w:type="dxa"/>
          </w:tcPr>
          <w:p w14:paraId="59B9FDC0" w14:textId="18B052FD" w:rsidR="42B94164" w:rsidRDefault="42B94164" w:rsidP="42B94164">
            <w:r w:rsidRPr="42B94164">
              <w:rPr>
                <w:rFonts w:ascii="Calibri" w:eastAsia="Calibri" w:hAnsi="Calibri" w:cs="Calibri"/>
                <w:color w:val="000000" w:themeColor="text1"/>
                <w:sz w:val="22"/>
                <w:szCs w:val="22"/>
              </w:rPr>
              <w:t>20</w:t>
            </w:r>
          </w:p>
        </w:tc>
        <w:tc>
          <w:tcPr>
            <w:tcW w:w="3007" w:type="dxa"/>
          </w:tcPr>
          <w:p w14:paraId="72EB1140" w14:textId="3D128935" w:rsidR="42B94164" w:rsidRDefault="42B94164" w:rsidP="42B94164">
            <w:r w:rsidRPr="42B94164">
              <w:rPr>
                <w:rFonts w:ascii="Calibri" w:eastAsia="Calibri" w:hAnsi="Calibri" w:cs="Calibri"/>
                <w:color w:val="000000" w:themeColor="text1"/>
                <w:sz w:val="22"/>
                <w:szCs w:val="22"/>
              </w:rPr>
              <w:t>Validate the Financial Information for Base displays the following:</w:t>
            </w:r>
            <w:r>
              <w:br/>
            </w:r>
            <w:r w:rsidRPr="42B94164">
              <w:rPr>
                <w:rFonts w:ascii="Calibri" w:eastAsia="Calibri" w:hAnsi="Calibri" w:cs="Calibri"/>
                <w:color w:val="000000" w:themeColor="text1"/>
                <w:sz w:val="22"/>
                <w:szCs w:val="22"/>
              </w:rPr>
              <w:t xml:space="preserve"> Net Amount = 165.00</w:t>
            </w:r>
            <w:r>
              <w:br/>
            </w:r>
            <w:r w:rsidRPr="42B94164">
              <w:rPr>
                <w:rFonts w:ascii="Calibri" w:eastAsia="Calibri" w:hAnsi="Calibri" w:cs="Calibri"/>
                <w:color w:val="000000" w:themeColor="text1"/>
                <w:sz w:val="22"/>
                <w:szCs w:val="22"/>
              </w:rPr>
              <w:t xml:space="preserve"> Tax Amount = 33</w:t>
            </w:r>
            <w:r>
              <w:br/>
            </w:r>
            <w:r w:rsidRPr="42B94164">
              <w:rPr>
                <w:rFonts w:ascii="Calibri" w:eastAsia="Calibri" w:hAnsi="Calibri" w:cs="Calibri"/>
                <w:color w:val="000000" w:themeColor="text1"/>
                <w:sz w:val="22"/>
                <w:szCs w:val="22"/>
              </w:rPr>
              <w:t xml:space="preserve"> Gross Amount = 198</w:t>
            </w:r>
          </w:p>
        </w:tc>
        <w:tc>
          <w:tcPr>
            <w:tcW w:w="3007" w:type="dxa"/>
          </w:tcPr>
          <w:p w14:paraId="266B8AA2" w14:textId="19FFAE16" w:rsidR="42B94164" w:rsidRDefault="42B94164" w:rsidP="42B94164">
            <w:r w:rsidRPr="42B94164">
              <w:rPr>
                <w:rFonts w:ascii="Calibri" w:eastAsia="Calibri" w:hAnsi="Calibri" w:cs="Calibri"/>
                <w:color w:val="000000" w:themeColor="text1"/>
                <w:sz w:val="22"/>
                <w:szCs w:val="22"/>
              </w:rPr>
              <w:t>Values displayed correctly.</w:t>
            </w:r>
          </w:p>
        </w:tc>
      </w:tr>
    </w:tbl>
    <w:p w14:paraId="6C624204" w14:textId="726B8328" w:rsidR="42B94164" w:rsidRDefault="42B94164" w:rsidP="42B94164">
      <w:pPr>
        <w:rPr>
          <w:lang w:val="en-GB"/>
        </w:rPr>
      </w:pPr>
    </w:p>
    <w:p w14:paraId="66867713" w14:textId="2236C1F7" w:rsidR="42B94164" w:rsidRDefault="42B94164" w:rsidP="42B94164">
      <w:pPr>
        <w:pStyle w:val="Heading2"/>
        <w:rPr>
          <w:color w:val="auto"/>
          <w:lang w:val="en-GB"/>
        </w:rPr>
      </w:pPr>
      <w:bookmarkStart w:id="4" w:name="_Toc66186802"/>
      <w:r w:rsidRPr="42B94164">
        <w:rPr>
          <w:color w:val="auto"/>
          <w:lang w:val="en-GB"/>
        </w:rPr>
        <w:t>Use Case 2</w:t>
      </w:r>
      <w:bookmarkEnd w:id="4"/>
      <w:r w:rsidRPr="42B94164">
        <w:rPr>
          <w:color w:val="auto"/>
          <w:lang w:val="en-GB"/>
        </w:rPr>
        <w:t xml:space="preserve"> </w:t>
      </w:r>
    </w:p>
    <w:p w14:paraId="54F528CF" w14:textId="0BA51FC2" w:rsidR="42B94164" w:rsidRDefault="42B94164" w:rsidP="42B94164">
      <w:pPr>
        <w:rPr>
          <w:lang w:val="en-GB"/>
        </w:rPr>
      </w:pPr>
    </w:p>
    <w:p w14:paraId="24BFB4F9" w14:textId="6FA2114A" w:rsidR="42B94164" w:rsidRDefault="42B94164" w:rsidP="42B94164">
      <w:pPr>
        <w:rPr>
          <w:lang w:val="en-GB"/>
        </w:rPr>
      </w:pPr>
      <w:r w:rsidRPr="42B94164">
        <w:rPr>
          <w:lang w:val="en-GB"/>
        </w:rPr>
        <w:t xml:space="preserve">Create a new transaction and add a percentage discount. </w:t>
      </w:r>
    </w:p>
    <w:p w14:paraId="2DF2FA59" w14:textId="73EFF4E7" w:rsidR="42B94164" w:rsidRDefault="42B94164" w:rsidP="42B94164">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42B94164" w14:paraId="0B355596" w14:textId="77777777" w:rsidTr="42B94164">
        <w:tc>
          <w:tcPr>
            <w:tcW w:w="3007" w:type="dxa"/>
          </w:tcPr>
          <w:p w14:paraId="212E1361" w14:textId="16B406AF" w:rsidR="42B94164" w:rsidRDefault="42B94164" w:rsidP="42B94164">
            <w:r w:rsidRPr="42B94164">
              <w:rPr>
                <w:rFonts w:ascii="Calibri" w:eastAsia="Calibri" w:hAnsi="Calibri" w:cs="Calibri"/>
                <w:color w:val="000000" w:themeColor="text1"/>
                <w:sz w:val="22"/>
                <w:szCs w:val="22"/>
              </w:rPr>
              <w:t xml:space="preserve">Step Number </w:t>
            </w:r>
          </w:p>
        </w:tc>
        <w:tc>
          <w:tcPr>
            <w:tcW w:w="3007" w:type="dxa"/>
          </w:tcPr>
          <w:p w14:paraId="36573847" w14:textId="2A4F09C2" w:rsidR="42B94164" w:rsidRDefault="42B94164" w:rsidP="42B94164">
            <w:r w:rsidRPr="42B94164">
              <w:rPr>
                <w:rFonts w:ascii="Calibri" w:eastAsia="Calibri" w:hAnsi="Calibri" w:cs="Calibri"/>
                <w:color w:val="000000" w:themeColor="text1"/>
                <w:sz w:val="22"/>
                <w:szCs w:val="22"/>
              </w:rPr>
              <w:t xml:space="preserve">Steps </w:t>
            </w:r>
          </w:p>
        </w:tc>
        <w:tc>
          <w:tcPr>
            <w:tcW w:w="3007" w:type="dxa"/>
          </w:tcPr>
          <w:p w14:paraId="5CC8FAAB" w14:textId="2BFBED92" w:rsidR="42B94164" w:rsidRDefault="42B94164" w:rsidP="42B94164">
            <w:r w:rsidRPr="42B94164">
              <w:rPr>
                <w:rFonts w:ascii="Calibri" w:eastAsia="Calibri" w:hAnsi="Calibri" w:cs="Calibri"/>
                <w:color w:val="000000" w:themeColor="text1"/>
                <w:sz w:val="22"/>
                <w:szCs w:val="22"/>
              </w:rPr>
              <w:t xml:space="preserve">Expected Outcome </w:t>
            </w:r>
          </w:p>
        </w:tc>
      </w:tr>
      <w:tr w:rsidR="42B94164" w14:paraId="661ECF02" w14:textId="77777777" w:rsidTr="42B94164">
        <w:tc>
          <w:tcPr>
            <w:tcW w:w="3007" w:type="dxa"/>
          </w:tcPr>
          <w:p w14:paraId="1C8FD3FA" w14:textId="2CB7668D" w:rsidR="42B94164" w:rsidRDefault="42B94164" w:rsidP="42B94164">
            <w:r w:rsidRPr="42B94164">
              <w:rPr>
                <w:rFonts w:ascii="Calibri" w:eastAsia="Calibri" w:hAnsi="Calibri" w:cs="Calibri"/>
                <w:color w:val="000000" w:themeColor="text1"/>
                <w:sz w:val="22"/>
                <w:szCs w:val="22"/>
              </w:rPr>
              <w:t>1</w:t>
            </w:r>
          </w:p>
        </w:tc>
        <w:tc>
          <w:tcPr>
            <w:tcW w:w="3007" w:type="dxa"/>
          </w:tcPr>
          <w:p w14:paraId="183C2678" w14:textId="4467F4EE" w:rsidR="42B94164" w:rsidRDefault="42B94164" w:rsidP="42B94164">
            <w:r w:rsidRPr="42B94164">
              <w:rPr>
                <w:rFonts w:ascii="Calibri" w:eastAsia="Calibri" w:hAnsi="Calibri" w:cs="Calibri"/>
                <w:color w:val="000000" w:themeColor="text1"/>
                <w:sz w:val="22"/>
                <w:szCs w:val="22"/>
              </w:rPr>
              <w:t xml:space="preserve">Navigate to transactions in Oval Accounting. </w:t>
            </w:r>
          </w:p>
        </w:tc>
        <w:tc>
          <w:tcPr>
            <w:tcW w:w="3007" w:type="dxa"/>
          </w:tcPr>
          <w:p w14:paraId="5E7BCDAB" w14:textId="6E4A3AE1" w:rsidR="42B94164" w:rsidRDefault="42B94164" w:rsidP="42B94164">
            <w:r w:rsidRPr="42B94164">
              <w:rPr>
                <w:rFonts w:ascii="Calibri" w:eastAsia="Calibri" w:hAnsi="Calibri" w:cs="Calibri"/>
                <w:color w:val="000000" w:themeColor="text1"/>
                <w:sz w:val="22"/>
                <w:szCs w:val="22"/>
              </w:rPr>
              <w:t xml:space="preserve">Transactions Tab displayed. </w:t>
            </w:r>
          </w:p>
        </w:tc>
      </w:tr>
      <w:tr w:rsidR="42B94164" w14:paraId="15B5D3FA" w14:textId="77777777" w:rsidTr="42B94164">
        <w:tc>
          <w:tcPr>
            <w:tcW w:w="3007" w:type="dxa"/>
          </w:tcPr>
          <w:p w14:paraId="4916CEDB" w14:textId="5859BCED" w:rsidR="42B94164" w:rsidRDefault="42B94164" w:rsidP="42B94164">
            <w:r w:rsidRPr="42B94164">
              <w:rPr>
                <w:rFonts w:ascii="Calibri" w:eastAsia="Calibri" w:hAnsi="Calibri" w:cs="Calibri"/>
                <w:color w:val="000000" w:themeColor="text1"/>
                <w:sz w:val="22"/>
                <w:szCs w:val="22"/>
              </w:rPr>
              <w:t>2</w:t>
            </w:r>
          </w:p>
        </w:tc>
        <w:tc>
          <w:tcPr>
            <w:tcW w:w="3007" w:type="dxa"/>
          </w:tcPr>
          <w:p w14:paraId="231A4BCD" w14:textId="3D23460D" w:rsidR="42B94164" w:rsidRDefault="42B94164" w:rsidP="42B94164">
            <w:r w:rsidRPr="42B94164">
              <w:rPr>
                <w:rFonts w:ascii="Calibri" w:eastAsia="Calibri" w:hAnsi="Calibri" w:cs="Calibri"/>
                <w:color w:val="000000" w:themeColor="text1"/>
                <w:sz w:val="22"/>
                <w:szCs w:val="22"/>
              </w:rPr>
              <w:t xml:space="preserve">Click on new transaction. </w:t>
            </w:r>
          </w:p>
        </w:tc>
        <w:tc>
          <w:tcPr>
            <w:tcW w:w="3007" w:type="dxa"/>
          </w:tcPr>
          <w:p w14:paraId="4083FDDE" w14:textId="5F1A9D65" w:rsidR="42B94164" w:rsidRDefault="42B94164" w:rsidP="42B94164">
            <w:r w:rsidRPr="42B94164">
              <w:rPr>
                <w:rFonts w:ascii="Calibri" w:eastAsia="Calibri" w:hAnsi="Calibri" w:cs="Calibri"/>
                <w:color w:val="000000" w:themeColor="text1"/>
                <w:sz w:val="22"/>
                <w:szCs w:val="22"/>
              </w:rPr>
              <w:t xml:space="preserve">New Transaction popup displayed. </w:t>
            </w:r>
          </w:p>
        </w:tc>
      </w:tr>
      <w:tr w:rsidR="42B94164" w14:paraId="30C9BCFA" w14:textId="77777777" w:rsidTr="42B94164">
        <w:tc>
          <w:tcPr>
            <w:tcW w:w="3007" w:type="dxa"/>
          </w:tcPr>
          <w:p w14:paraId="125DBD60" w14:textId="14DE6C19" w:rsidR="42B94164" w:rsidRDefault="42B94164" w:rsidP="42B94164">
            <w:r w:rsidRPr="42B94164">
              <w:rPr>
                <w:rFonts w:ascii="Calibri" w:eastAsia="Calibri" w:hAnsi="Calibri" w:cs="Calibri"/>
                <w:color w:val="000000" w:themeColor="text1"/>
                <w:sz w:val="22"/>
                <w:szCs w:val="22"/>
              </w:rPr>
              <w:t>3</w:t>
            </w:r>
          </w:p>
        </w:tc>
        <w:tc>
          <w:tcPr>
            <w:tcW w:w="3007" w:type="dxa"/>
          </w:tcPr>
          <w:p w14:paraId="5EC0650D" w14:textId="2B1A217E" w:rsidR="42B94164" w:rsidRDefault="42B94164" w:rsidP="42B94164">
            <w:r w:rsidRPr="42B94164">
              <w:rPr>
                <w:rFonts w:ascii="Calibri" w:eastAsia="Calibri" w:hAnsi="Calibri" w:cs="Calibri"/>
                <w:color w:val="000000" w:themeColor="text1"/>
                <w:sz w:val="22"/>
                <w:szCs w:val="22"/>
              </w:rPr>
              <w:t xml:space="preserve">Select Sales Invoice and click on next. </w:t>
            </w:r>
          </w:p>
        </w:tc>
        <w:tc>
          <w:tcPr>
            <w:tcW w:w="3007" w:type="dxa"/>
          </w:tcPr>
          <w:p w14:paraId="2E735BA0" w14:textId="702AC85D" w:rsidR="42B94164" w:rsidRDefault="42B94164" w:rsidP="42B94164">
            <w:r w:rsidRPr="42B94164">
              <w:rPr>
                <w:rFonts w:ascii="Calibri" w:eastAsia="Calibri" w:hAnsi="Calibri" w:cs="Calibri"/>
                <w:color w:val="000000" w:themeColor="text1"/>
                <w:sz w:val="22"/>
                <w:szCs w:val="22"/>
              </w:rPr>
              <w:t xml:space="preserve">New Transaction, Sales Invoice displayed. </w:t>
            </w:r>
          </w:p>
        </w:tc>
      </w:tr>
      <w:tr w:rsidR="42B94164" w14:paraId="20DFF8D5" w14:textId="77777777" w:rsidTr="42B94164">
        <w:tc>
          <w:tcPr>
            <w:tcW w:w="3007" w:type="dxa"/>
          </w:tcPr>
          <w:p w14:paraId="02B7BDCC" w14:textId="4ADD7C40" w:rsidR="42B94164" w:rsidRDefault="42B94164" w:rsidP="42B94164">
            <w:r w:rsidRPr="42B94164">
              <w:rPr>
                <w:rFonts w:ascii="Calibri" w:eastAsia="Calibri" w:hAnsi="Calibri" w:cs="Calibri"/>
                <w:color w:val="000000" w:themeColor="text1"/>
                <w:sz w:val="22"/>
                <w:szCs w:val="22"/>
              </w:rPr>
              <w:t>4</w:t>
            </w:r>
          </w:p>
        </w:tc>
        <w:tc>
          <w:tcPr>
            <w:tcW w:w="3007" w:type="dxa"/>
          </w:tcPr>
          <w:p w14:paraId="41DC5BD1" w14:textId="52FABE47" w:rsidR="42B94164" w:rsidRDefault="42B94164" w:rsidP="42B94164">
            <w:pPr>
              <w:rPr>
                <w:rFonts w:ascii="Calibri" w:eastAsia="Calibri" w:hAnsi="Calibri" w:cs="Calibri"/>
                <w:color w:val="000000" w:themeColor="text1"/>
                <w:sz w:val="22"/>
                <w:szCs w:val="22"/>
              </w:rPr>
            </w:pPr>
            <w:r w:rsidRPr="42B94164">
              <w:rPr>
                <w:rFonts w:ascii="Calibri" w:eastAsia="Calibri" w:hAnsi="Calibri" w:cs="Calibri"/>
                <w:color w:val="000000" w:themeColor="text1"/>
                <w:sz w:val="22"/>
                <w:szCs w:val="22"/>
              </w:rPr>
              <w:t xml:space="preserve">Enter a Transaction date of today. </w:t>
            </w:r>
          </w:p>
        </w:tc>
        <w:tc>
          <w:tcPr>
            <w:tcW w:w="3007" w:type="dxa"/>
          </w:tcPr>
          <w:p w14:paraId="47BDAD04" w14:textId="017A9E0C" w:rsidR="42B94164" w:rsidRDefault="42B94164" w:rsidP="42B94164">
            <w:r w:rsidRPr="42B94164">
              <w:rPr>
                <w:rFonts w:ascii="Calibri" w:eastAsia="Calibri" w:hAnsi="Calibri" w:cs="Calibri"/>
                <w:color w:val="000000" w:themeColor="text1"/>
                <w:sz w:val="22"/>
                <w:szCs w:val="22"/>
              </w:rPr>
              <w:t xml:space="preserve">Today’s date entered. </w:t>
            </w:r>
          </w:p>
        </w:tc>
      </w:tr>
      <w:tr w:rsidR="42B94164" w14:paraId="7465E290" w14:textId="77777777" w:rsidTr="42B94164">
        <w:tc>
          <w:tcPr>
            <w:tcW w:w="3007" w:type="dxa"/>
          </w:tcPr>
          <w:p w14:paraId="0A753351" w14:textId="37619B67" w:rsidR="42B94164" w:rsidRDefault="42B94164" w:rsidP="42B94164">
            <w:r w:rsidRPr="42B94164">
              <w:rPr>
                <w:rFonts w:ascii="Calibri" w:eastAsia="Calibri" w:hAnsi="Calibri" w:cs="Calibri"/>
                <w:color w:val="000000" w:themeColor="text1"/>
                <w:sz w:val="22"/>
                <w:szCs w:val="22"/>
              </w:rPr>
              <w:t>5</w:t>
            </w:r>
          </w:p>
        </w:tc>
        <w:tc>
          <w:tcPr>
            <w:tcW w:w="3007" w:type="dxa"/>
          </w:tcPr>
          <w:p w14:paraId="73AB7890" w14:textId="5B28AE3B" w:rsidR="42B94164" w:rsidRDefault="42B94164" w:rsidP="42B94164">
            <w:r w:rsidRPr="42B94164">
              <w:rPr>
                <w:rFonts w:ascii="Calibri" w:eastAsia="Calibri" w:hAnsi="Calibri" w:cs="Calibri"/>
                <w:color w:val="000000" w:themeColor="text1"/>
                <w:sz w:val="22"/>
                <w:szCs w:val="22"/>
              </w:rPr>
              <w:t xml:space="preserve">Search for a company entity. </w:t>
            </w:r>
          </w:p>
        </w:tc>
        <w:tc>
          <w:tcPr>
            <w:tcW w:w="3007" w:type="dxa"/>
          </w:tcPr>
          <w:p w14:paraId="42CEA8DD" w14:textId="6847C401" w:rsidR="42B94164" w:rsidRDefault="42B94164" w:rsidP="42B94164">
            <w:r w:rsidRPr="42B94164">
              <w:rPr>
                <w:rFonts w:ascii="Calibri" w:eastAsia="Calibri" w:hAnsi="Calibri" w:cs="Calibri"/>
                <w:color w:val="000000" w:themeColor="text1"/>
                <w:sz w:val="22"/>
                <w:szCs w:val="22"/>
              </w:rPr>
              <w:t xml:space="preserve">Company entity entered. </w:t>
            </w:r>
          </w:p>
        </w:tc>
      </w:tr>
      <w:tr w:rsidR="42B94164" w14:paraId="3E27648D" w14:textId="77777777" w:rsidTr="42B94164">
        <w:tc>
          <w:tcPr>
            <w:tcW w:w="3007" w:type="dxa"/>
          </w:tcPr>
          <w:p w14:paraId="554D306B" w14:textId="064F126A" w:rsidR="42B94164" w:rsidRDefault="42B94164" w:rsidP="42B94164">
            <w:r w:rsidRPr="42B94164">
              <w:rPr>
                <w:rFonts w:ascii="Calibri" w:eastAsia="Calibri" w:hAnsi="Calibri" w:cs="Calibri"/>
                <w:color w:val="000000" w:themeColor="text1"/>
                <w:sz w:val="22"/>
                <w:szCs w:val="22"/>
              </w:rPr>
              <w:t>6</w:t>
            </w:r>
          </w:p>
        </w:tc>
        <w:tc>
          <w:tcPr>
            <w:tcW w:w="3007" w:type="dxa"/>
          </w:tcPr>
          <w:p w14:paraId="7E1A8CCD" w14:textId="14FF1291" w:rsidR="42B94164" w:rsidRDefault="42B94164" w:rsidP="42B94164">
            <w:r w:rsidRPr="42B94164">
              <w:rPr>
                <w:rFonts w:ascii="Calibri" w:eastAsia="Calibri" w:hAnsi="Calibri" w:cs="Calibri"/>
                <w:color w:val="000000" w:themeColor="text1"/>
                <w:sz w:val="22"/>
                <w:szCs w:val="22"/>
              </w:rPr>
              <w:t xml:space="preserve">Search for an Entity Accounting Period. </w:t>
            </w:r>
          </w:p>
        </w:tc>
        <w:tc>
          <w:tcPr>
            <w:tcW w:w="3007" w:type="dxa"/>
          </w:tcPr>
          <w:p w14:paraId="678310A6" w14:textId="68B85426" w:rsidR="42B94164" w:rsidRDefault="42B94164" w:rsidP="42B94164">
            <w:r w:rsidRPr="42B94164">
              <w:rPr>
                <w:rFonts w:ascii="Calibri" w:eastAsia="Calibri" w:hAnsi="Calibri" w:cs="Calibri"/>
                <w:color w:val="000000" w:themeColor="text1"/>
                <w:sz w:val="22"/>
                <w:szCs w:val="22"/>
              </w:rPr>
              <w:t xml:space="preserve">Entity Accounting Period selected. </w:t>
            </w:r>
          </w:p>
        </w:tc>
      </w:tr>
      <w:tr w:rsidR="42B94164" w14:paraId="05210937" w14:textId="77777777" w:rsidTr="42B94164">
        <w:tc>
          <w:tcPr>
            <w:tcW w:w="3007" w:type="dxa"/>
          </w:tcPr>
          <w:p w14:paraId="687709A9" w14:textId="371D4C84" w:rsidR="42B94164" w:rsidRDefault="42B94164" w:rsidP="42B94164">
            <w:r w:rsidRPr="42B94164">
              <w:rPr>
                <w:rFonts w:ascii="Calibri" w:eastAsia="Calibri" w:hAnsi="Calibri" w:cs="Calibri"/>
                <w:color w:val="000000" w:themeColor="text1"/>
                <w:sz w:val="22"/>
                <w:szCs w:val="22"/>
              </w:rPr>
              <w:t>7</w:t>
            </w:r>
          </w:p>
        </w:tc>
        <w:tc>
          <w:tcPr>
            <w:tcW w:w="3007" w:type="dxa"/>
          </w:tcPr>
          <w:p w14:paraId="1AE807F2" w14:textId="7DF61752"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0AF90D92" w14:textId="0EEEAC2C" w:rsidR="42B94164" w:rsidRDefault="42B94164" w:rsidP="42B94164">
            <w:r w:rsidRPr="42B94164">
              <w:rPr>
                <w:rFonts w:ascii="Calibri" w:eastAsia="Calibri" w:hAnsi="Calibri" w:cs="Calibri"/>
                <w:color w:val="000000" w:themeColor="text1"/>
                <w:sz w:val="22"/>
                <w:szCs w:val="22"/>
              </w:rPr>
              <w:t xml:space="preserve">Transaction type created. </w:t>
            </w:r>
          </w:p>
        </w:tc>
      </w:tr>
      <w:tr w:rsidR="42B94164" w14:paraId="0B73188F" w14:textId="77777777" w:rsidTr="42B94164">
        <w:tc>
          <w:tcPr>
            <w:tcW w:w="3007" w:type="dxa"/>
          </w:tcPr>
          <w:p w14:paraId="775F3EC7" w14:textId="4789C542" w:rsidR="42B94164" w:rsidRDefault="42B94164" w:rsidP="42B94164">
            <w:r w:rsidRPr="42B94164">
              <w:rPr>
                <w:rFonts w:ascii="Calibri" w:eastAsia="Calibri" w:hAnsi="Calibri" w:cs="Calibri"/>
                <w:color w:val="000000" w:themeColor="text1"/>
                <w:sz w:val="22"/>
                <w:szCs w:val="22"/>
              </w:rPr>
              <w:t>8</w:t>
            </w:r>
          </w:p>
        </w:tc>
        <w:tc>
          <w:tcPr>
            <w:tcW w:w="3007" w:type="dxa"/>
          </w:tcPr>
          <w:p w14:paraId="49BD05E3" w14:textId="7491AC37" w:rsidR="42B94164" w:rsidRDefault="42B94164" w:rsidP="42B94164">
            <w:r w:rsidRPr="42B94164">
              <w:rPr>
                <w:rFonts w:ascii="Calibri" w:eastAsia="Calibri" w:hAnsi="Calibri" w:cs="Calibri"/>
                <w:color w:val="000000" w:themeColor="text1"/>
                <w:sz w:val="22"/>
                <w:szCs w:val="22"/>
              </w:rPr>
              <w:t xml:space="preserve">Click on new Transaction Entry. </w:t>
            </w:r>
          </w:p>
        </w:tc>
        <w:tc>
          <w:tcPr>
            <w:tcW w:w="3007" w:type="dxa"/>
          </w:tcPr>
          <w:p w14:paraId="2D286009" w14:textId="29436B75" w:rsidR="42B94164" w:rsidRDefault="42B94164" w:rsidP="42B94164">
            <w:r w:rsidRPr="42B94164">
              <w:rPr>
                <w:rFonts w:ascii="Calibri" w:eastAsia="Calibri" w:hAnsi="Calibri" w:cs="Calibri"/>
                <w:color w:val="000000" w:themeColor="text1"/>
                <w:sz w:val="22"/>
                <w:szCs w:val="22"/>
              </w:rPr>
              <w:t xml:space="preserve">New transaction entry popup displayed. </w:t>
            </w:r>
          </w:p>
        </w:tc>
      </w:tr>
      <w:tr w:rsidR="42B94164" w14:paraId="1DA21E20" w14:textId="77777777" w:rsidTr="42B94164">
        <w:tc>
          <w:tcPr>
            <w:tcW w:w="3007" w:type="dxa"/>
          </w:tcPr>
          <w:p w14:paraId="463152CE" w14:textId="1CC40DA2" w:rsidR="42B94164" w:rsidRDefault="42B94164" w:rsidP="42B94164">
            <w:r w:rsidRPr="42B94164">
              <w:rPr>
                <w:rFonts w:ascii="Calibri" w:eastAsia="Calibri" w:hAnsi="Calibri" w:cs="Calibri"/>
                <w:color w:val="000000" w:themeColor="text1"/>
                <w:sz w:val="22"/>
                <w:szCs w:val="22"/>
              </w:rPr>
              <w:t>9</w:t>
            </w:r>
          </w:p>
        </w:tc>
        <w:tc>
          <w:tcPr>
            <w:tcW w:w="3007" w:type="dxa"/>
          </w:tcPr>
          <w:p w14:paraId="2E83EB09" w14:textId="083E3B08" w:rsidR="42B94164" w:rsidRDefault="42B94164" w:rsidP="42B94164">
            <w:r w:rsidRPr="42B94164">
              <w:rPr>
                <w:rFonts w:ascii="Calibri" w:eastAsia="Calibri" w:hAnsi="Calibri" w:cs="Calibri"/>
                <w:color w:val="000000" w:themeColor="text1"/>
                <w:sz w:val="22"/>
                <w:szCs w:val="22"/>
              </w:rPr>
              <w:t xml:space="preserve">Search for a Product. </w:t>
            </w:r>
          </w:p>
        </w:tc>
        <w:tc>
          <w:tcPr>
            <w:tcW w:w="3007" w:type="dxa"/>
          </w:tcPr>
          <w:p w14:paraId="03916872" w14:textId="5F5D80F2" w:rsidR="42B94164" w:rsidRDefault="42B94164" w:rsidP="42B94164">
            <w:r w:rsidRPr="42B94164">
              <w:rPr>
                <w:rFonts w:ascii="Calibri" w:eastAsia="Calibri" w:hAnsi="Calibri" w:cs="Calibri"/>
                <w:color w:val="000000" w:themeColor="text1"/>
                <w:sz w:val="22"/>
                <w:szCs w:val="22"/>
              </w:rPr>
              <w:t xml:space="preserve">Product selected. </w:t>
            </w:r>
          </w:p>
        </w:tc>
      </w:tr>
      <w:tr w:rsidR="42B94164" w14:paraId="376DA0C6" w14:textId="77777777" w:rsidTr="42B94164">
        <w:tc>
          <w:tcPr>
            <w:tcW w:w="3007" w:type="dxa"/>
          </w:tcPr>
          <w:p w14:paraId="6C054BCB" w14:textId="67C1AB0B" w:rsidR="42B94164" w:rsidRDefault="42B94164" w:rsidP="42B94164">
            <w:r w:rsidRPr="42B94164">
              <w:rPr>
                <w:rFonts w:ascii="Calibri" w:eastAsia="Calibri" w:hAnsi="Calibri" w:cs="Calibri"/>
                <w:color w:val="000000" w:themeColor="text1"/>
                <w:sz w:val="22"/>
                <w:szCs w:val="22"/>
              </w:rPr>
              <w:t>10</w:t>
            </w:r>
          </w:p>
        </w:tc>
        <w:tc>
          <w:tcPr>
            <w:tcW w:w="3007" w:type="dxa"/>
          </w:tcPr>
          <w:p w14:paraId="299FED20" w14:textId="5D6F0787" w:rsidR="42B94164" w:rsidRDefault="42B94164" w:rsidP="42B94164">
            <w:r w:rsidRPr="42B94164">
              <w:rPr>
                <w:rFonts w:ascii="Calibri" w:eastAsia="Calibri" w:hAnsi="Calibri" w:cs="Calibri"/>
                <w:color w:val="000000" w:themeColor="text1"/>
                <w:sz w:val="22"/>
                <w:szCs w:val="22"/>
              </w:rPr>
              <w:t xml:space="preserve">Search for a ledger account. </w:t>
            </w:r>
          </w:p>
        </w:tc>
        <w:tc>
          <w:tcPr>
            <w:tcW w:w="3007" w:type="dxa"/>
          </w:tcPr>
          <w:p w14:paraId="682724BE" w14:textId="42103DA8" w:rsidR="42B94164" w:rsidRDefault="42B94164" w:rsidP="42B94164">
            <w:r w:rsidRPr="42B94164">
              <w:rPr>
                <w:rFonts w:ascii="Calibri" w:eastAsia="Calibri" w:hAnsi="Calibri" w:cs="Calibri"/>
                <w:color w:val="000000" w:themeColor="text1"/>
                <w:sz w:val="22"/>
                <w:szCs w:val="22"/>
              </w:rPr>
              <w:t xml:space="preserve">Ledger account selected. </w:t>
            </w:r>
          </w:p>
        </w:tc>
      </w:tr>
      <w:tr w:rsidR="42B94164" w14:paraId="0B146C6B" w14:textId="77777777" w:rsidTr="42B94164">
        <w:tc>
          <w:tcPr>
            <w:tcW w:w="3007" w:type="dxa"/>
          </w:tcPr>
          <w:p w14:paraId="1D387B88" w14:textId="2D967435" w:rsidR="42B94164" w:rsidRDefault="42B94164" w:rsidP="42B94164">
            <w:r w:rsidRPr="42B94164">
              <w:rPr>
                <w:rFonts w:ascii="Calibri" w:eastAsia="Calibri" w:hAnsi="Calibri" w:cs="Calibri"/>
                <w:color w:val="000000" w:themeColor="text1"/>
                <w:sz w:val="22"/>
                <w:szCs w:val="22"/>
              </w:rPr>
              <w:t>11</w:t>
            </w:r>
          </w:p>
        </w:tc>
        <w:tc>
          <w:tcPr>
            <w:tcW w:w="3007" w:type="dxa"/>
          </w:tcPr>
          <w:p w14:paraId="5BD8572D" w14:textId="0042D744" w:rsidR="42B94164" w:rsidRDefault="42B94164" w:rsidP="42B94164">
            <w:r w:rsidRPr="42B94164">
              <w:rPr>
                <w:rFonts w:ascii="Calibri" w:eastAsia="Calibri" w:hAnsi="Calibri" w:cs="Calibri"/>
                <w:color w:val="000000" w:themeColor="text1"/>
                <w:sz w:val="22"/>
                <w:szCs w:val="22"/>
              </w:rPr>
              <w:t xml:space="preserve">Enter the unit price of 100. </w:t>
            </w:r>
          </w:p>
        </w:tc>
        <w:tc>
          <w:tcPr>
            <w:tcW w:w="3007" w:type="dxa"/>
          </w:tcPr>
          <w:p w14:paraId="69AD975E" w14:textId="155B26F2" w:rsidR="42B94164" w:rsidRDefault="42B94164" w:rsidP="42B94164">
            <w:r w:rsidRPr="42B94164">
              <w:rPr>
                <w:rFonts w:ascii="Calibri" w:eastAsia="Calibri" w:hAnsi="Calibri" w:cs="Calibri"/>
                <w:color w:val="000000" w:themeColor="text1"/>
                <w:sz w:val="22"/>
                <w:szCs w:val="22"/>
              </w:rPr>
              <w:t xml:space="preserve">Unit price entered. </w:t>
            </w:r>
          </w:p>
        </w:tc>
      </w:tr>
      <w:tr w:rsidR="42B94164" w14:paraId="372176A4" w14:textId="77777777" w:rsidTr="42B94164">
        <w:tc>
          <w:tcPr>
            <w:tcW w:w="3007" w:type="dxa"/>
          </w:tcPr>
          <w:p w14:paraId="3714F2ED" w14:textId="53635A0C" w:rsidR="42B94164" w:rsidRDefault="42B94164" w:rsidP="42B94164">
            <w:r w:rsidRPr="42B94164">
              <w:rPr>
                <w:rFonts w:ascii="Calibri" w:eastAsia="Calibri" w:hAnsi="Calibri" w:cs="Calibri"/>
                <w:color w:val="000000" w:themeColor="text1"/>
                <w:sz w:val="22"/>
                <w:szCs w:val="22"/>
              </w:rPr>
              <w:t>12</w:t>
            </w:r>
          </w:p>
        </w:tc>
        <w:tc>
          <w:tcPr>
            <w:tcW w:w="3007" w:type="dxa"/>
          </w:tcPr>
          <w:p w14:paraId="700ED643" w14:textId="488A03AC" w:rsidR="42B94164" w:rsidRDefault="42B94164" w:rsidP="42B94164">
            <w:r w:rsidRPr="42B94164">
              <w:rPr>
                <w:rFonts w:ascii="Calibri" w:eastAsia="Calibri" w:hAnsi="Calibri" w:cs="Calibri"/>
                <w:color w:val="000000" w:themeColor="text1"/>
                <w:sz w:val="22"/>
                <w:szCs w:val="22"/>
              </w:rPr>
              <w:t>Search for a tax rate.</w:t>
            </w:r>
          </w:p>
        </w:tc>
        <w:tc>
          <w:tcPr>
            <w:tcW w:w="3007" w:type="dxa"/>
          </w:tcPr>
          <w:p w14:paraId="5B0B89E3" w14:textId="571953E5" w:rsidR="42B94164" w:rsidRDefault="42B94164" w:rsidP="42B94164">
            <w:r w:rsidRPr="42B94164">
              <w:rPr>
                <w:rFonts w:ascii="Calibri" w:eastAsia="Calibri" w:hAnsi="Calibri" w:cs="Calibri"/>
                <w:color w:val="000000" w:themeColor="text1"/>
                <w:sz w:val="22"/>
                <w:szCs w:val="22"/>
              </w:rPr>
              <w:t xml:space="preserve">Tax rate selected. </w:t>
            </w:r>
          </w:p>
        </w:tc>
      </w:tr>
      <w:tr w:rsidR="42B94164" w14:paraId="585E41EA" w14:textId="77777777" w:rsidTr="42B94164">
        <w:tc>
          <w:tcPr>
            <w:tcW w:w="3007" w:type="dxa"/>
          </w:tcPr>
          <w:p w14:paraId="2C91617A" w14:textId="54680566" w:rsidR="42B94164" w:rsidRDefault="42B94164" w:rsidP="42B94164">
            <w:r w:rsidRPr="42B94164">
              <w:rPr>
                <w:rFonts w:ascii="Calibri" w:eastAsia="Calibri" w:hAnsi="Calibri" w:cs="Calibri"/>
                <w:color w:val="000000" w:themeColor="text1"/>
                <w:sz w:val="22"/>
                <w:szCs w:val="22"/>
              </w:rPr>
              <w:t>13</w:t>
            </w:r>
          </w:p>
        </w:tc>
        <w:tc>
          <w:tcPr>
            <w:tcW w:w="3007" w:type="dxa"/>
          </w:tcPr>
          <w:p w14:paraId="7BA1FEDB" w14:textId="137B7860"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7D463010" w14:textId="06F70C6D" w:rsidR="42B94164" w:rsidRDefault="42B94164" w:rsidP="42B94164">
            <w:r w:rsidRPr="42B94164">
              <w:rPr>
                <w:rFonts w:ascii="Calibri" w:eastAsia="Calibri" w:hAnsi="Calibri" w:cs="Calibri"/>
                <w:color w:val="000000" w:themeColor="text1"/>
                <w:sz w:val="22"/>
                <w:szCs w:val="22"/>
              </w:rPr>
              <w:t xml:space="preserve">Transaction entry created. </w:t>
            </w:r>
          </w:p>
        </w:tc>
      </w:tr>
      <w:tr w:rsidR="42B94164" w14:paraId="72A1D531" w14:textId="77777777" w:rsidTr="42B94164">
        <w:tc>
          <w:tcPr>
            <w:tcW w:w="3007" w:type="dxa"/>
          </w:tcPr>
          <w:p w14:paraId="227653E8" w14:textId="423F3532" w:rsidR="42B94164" w:rsidRDefault="42B94164" w:rsidP="42B94164">
            <w:r w:rsidRPr="42B94164">
              <w:rPr>
                <w:rFonts w:ascii="Calibri" w:eastAsia="Calibri" w:hAnsi="Calibri" w:cs="Calibri"/>
                <w:color w:val="000000" w:themeColor="text1"/>
                <w:sz w:val="22"/>
                <w:szCs w:val="22"/>
              </w:rPr>
              <w:t>14</w:t>
            </w:r>
          </w:p>
        </w:tc>
        <w:tc>
          <w:tcPr>
            <w:tcW w:w="3007" w:type="dxa"/>
          </w:tcPr>
          <w:p w14:paraId="216217AF" w14:textId="0FEF5F04" w:rsidR="42B94164" w:rsidRDefault="42B94164" w:rsidP="42B94164">
            <w:r w:rsidRPr="42B94164">
              <w:rPr>
                <w:rFonts w:ascii="Calibri" w:eastAsia="Calibri" w:hAnsi="Calibri" w:cs="Calibri"/>
                <w:color w:val="000000" w:themeColor="text1"/>
                <w:sz w:val="22"/>
                <w:szCs w:val="22"/>
              </w:rPr>
              <w:t xml:space="preserve">Click on the transaction entry. </w:t>
            </w:r>
          </w:p>
        </w:tc>
        <w:tc>
          <w:tcPr>
            <w:tcW w:w="3007" w:type="dxa"/>
          </w:tcPr>
          <w:p w14:paraId="6412C8BD" w14:textId="070D0693" w:rsidR="42B94164" w:rsidRDefault="42B94164" w:rsidP="42B94164">
            <w:r w:rsidRPr="42B94164">
              <w:rPr>
                <w:rFonts w:ascii="Calibri" w:eastAsia="Calibri" w:hAnsi="Calibri" w:cs="Calibri"/>
                <w:color w:val="000000" w:themeColor="text1"/>
                <w:sz w:val="22"/>
                <w:szCs w:val="22"/>
              </w:rPr>
              <w:t xml:space="preserve">Transaction entry displayed with discount fields. </w:t>
            </w:r>
          </w:p>
        </w:tc>
      </w:tr>
      <w:tr w:rsidR="42B94164" w14:paraId="2560A1C5" w14:textId="77777777" w:rsidTr="42B94164">
        <w:tc>
          <w:tcPr>
            <w:tcW w:w="3007" w:type="dxa"/>
          </w:tcPr>
          <w:p w14:paraId="21CCC464" w14:textId="2A9BF4D0" w:rsidR="42B94164" w:rsidRDefault="42B94164" w:rsidP="42B94164">
            <w:r w:rsidRPr="42B94164">
              <w:rPr>
                <w:rFonts w:ascii="Calibri" w:eastAsia="Calibri" w:hAnsi="Calibri" w:cs="Calibri"/>
                <w:color w:val="000000" w:themeColor="text1"/>
                <w:sz w:val="22"/>
                <w:szCs w:val="22"/>
              </w:rPr>
              <w:lastRenderedPageBreak/>
              <w:t>15</w:t>
            </w:r>
          </w:p>
        </w:tc>
        <w:tc>
          <w:tcPr>
            <w:tcW w:w="3007" w:type="dxa"/>
          </w:tcPr>
          <w:p w14:paraId="33E6C2AA" w14:textId="1AA3DFAE" w:rsidR="42B94164" w:rsidRDefault="42B94164" w:rsidP="42B94164">
            <w:r w:rsidRPr="42B94164">
              <w:rPr>
                <w:rFonts w:ascii="Calibri" w:eastAsia="Calibri" w:hAnsi="Calibri" w:cs="Calibri"/>
                <w:color w:val="000000" w:themeColor="text1"/>
                <w:sz w:val="22"/>
                <w:szCs w:val="22"/>
              </w:rPr>
              <w:t xml:space="preserve">Add a discount percent of 10 % and click on save. </w:t>
            </w:r>
          </w:p>
        </w:tc>
        <w:tc>
          <w:tcPr>
            <w:tcW w:w="3007" w:type="dxa"/>
          </w:tcPr>
          <w:p w14:paraId="77033FE6" w14:textId="1109E257" w:rsidR="42B94164" w:rsidRDefault="42B94164" w:rsidP="42B94164">
            <w:r w:rsidRPr="42B94164">
              <w:rPr>
                <w:rFonts w:ascii="Calibri" w:eastAsia="Calibri" w:hAnsi="Calibri" w:cs="Calibri"/>
                <w:color w:val="000000" w:themeColor="text1"/>
                <w:sz w:val="22"/>
                <w:szCs w:val="22"/>
              </w:rPr>
              <w:t>Discount of 10 % saved.</w:t>
            </w:r>
          </w:p>
        </w:tc>
      </w:tr>
      <w:tr w:rsidR="42B94164" w14:paraId="5A9C12FD" w14:textId="77777777" w:rsidTr="42B94164">
        <w:tc>
          <w:tcPr>
            <w:tcW w:w="3007" w:type="dxa"/>
          </w:tcPr>
          <w:p w14:paraId="091E527F" w14:textId="30CCCF93" w:rsidR="42B94164" w:rsidRDefault="42B94164" w:rsidP="42B94164">
            <w:r w:rsidRPr="42B94164">
              <w:rPr>
                <w:rFonts w:ascii="Calibri" w:eastAsia="Calibri" w:hAnsi="Calibri" w:cs="Calibri"/>
                <w:color w:val="000000" w:themeColor="text1"/>
                <w:sz w:val="22"/>
                <w:szCs w:val="22"/>
              </w:rPr>
              <w:t>16</w:t>
            </w:r>
          </w:p>
        </w:tc>
        <w:tc>
          <w:tcPr>
            <w:tcW w:w="3007" w:type="dxa"/>
          </w:tcPr>
          <w:p w14:paraId="4D46FB73" w14:textId="40886607" w:rsidR="42B94164" w:rsidRDefault="42B94164" w:rsidP="42B94164">
            <w:r w:rsidRPr="42B94164">
              <w:rPr>
                <w:rFonts w:ascii="Calibri" w:eastAsia="Calibri" w:hAnsi="Calibri" w:cs="Calibri"/>
                <w:color w:val="000000" w:themeColor="text1"/>
                <w:sz w:val="22"/>
                <w:szCs w:val="22"/>
              </w:rPr>
              <w:t xml:space="preserve">Validate the following values are populated: </w:t>
            </w:r>
            <w:r>
              <w:br/>
            </w:r>
            <w:r w:rsidRPr="42B94164">
              <w:rPr>
                <w:rFonts w:ascii="Calibri" w:eastAsia="Calibri" w:hAnsi="Calibri" w:cs="Calibri"/>
                <w:color w:val="000000" w:themeColor="text1"/>
                <w:sz w:val="22"/>
                <w:szCs w:val="22"/>
              </w:rPr>
              <w:t>Discount percent 10%</w:t>
            </w:r>
            <w:r>
              <w:br/>
            </w:r>
            <w:r w:rsidRPr="42B94164">
              <w:rPr>
                <w:rFonts w:ascii="Calibri" w:eastAsia="Calibri" w:hAnsi="Calibri" w:cs="Calibri"/>
                <w:color w:val="000000" w:themeColor="text1"/>
                <w:sz w:val="22"/>
                <w:szCs w:val="22"/>
              </w:rPr>
              <w:t xml:space="preserve"> Discount Amount 10</w:t>
            </w:r>
            <w:r>
              <w:br/>
            </w:r>
            <w:r w:rsidRPr="42B94164">
              <w:rPr>
                <w:rFonts w:ascii="Calibri" w:eastAsia="Calibri" w:hAnsi="Calibri" w:cs="Calibri"/>
                <w:color w:val="000000" w:themeColor="text1"/>
                <w:sz w:val="22"/>
                <w:szCs w:val="22"/>
              </w:rPr>
              <w:t xml:space="preserve"> New Amount Original 100</w:t>
            </w:r>
            <w:r>
              <w:br/>
            </w:r>
            <w:r w:rsidRPr="42B94164">
              <w:rPr>
                <w:rFonts w:ascii="Calibri" w:eastAsia="Calibri" w:hAnsi="Calibri" w:cs="Calibri"/>
                <w:color w:val="000000" w:themeColor="text1"/>
                <w:sz w:val="22"/>
                <w:szCs w:val="22"/>
              </w:rPr>
              <w:t xml:space="preserve"> Net Amount 90</w:t>
            </w:r>
            <w:r>
              <w:br/>
            </w:r>
            <w:r w:rsidRPr="42B94164">
              <w:rPr>
                <w:rFonts w:ascii="Calibri" w:eastAsia="Calibri" w:hAnsi="Calibri" w:cs="Calibri"/>
                <w:color w:val="000000" w:themeColor="text1"/>
                <w:sz w:val="22"/>
                <w:szCs w:val="22"/>
              </w:rPr>
              <w:t xml:space="preserve"> Tax Amount 18</w:t>
            </w:r>
            <w:r>
              <w:br/>
            </w:r>
            <w:r w:rsidRPr="42B94164">
              <w:rPr>
                <w:rFonts w:ascii="Calibri" w:eastAsia="Calibri" w:hAnsi="Calibri" w:cs="Calibri"/>
                <w:color w:val="000000" w:themeColor="text1"/>
                <w:sz w:val="22"/>
                <w:szCs w:val="22"/>
              </w:rPr>
              <w:t xml:space="preserve"> Gross Amount 108</w:t>
            </w:r>
            <w:r>
              <w:br/>
            </w:r>
            <w:r w:rsidRPr="42B94164">
              <w:rPr>
                <w:rFonts w:ascii="Calibri" w:eastAsia="Calibri" w:hAnsi="Calibri" w:cs="Calibri"/>
                <w:color w:val="000000" w:themeColor="text1"/>
                <w:sz w:val="22"/>
                <w:szCs w:val="22"/>
              </w:rPr>
              <w:t xml:space="preserve"> </w:t>
            </w:r>
          </w:p>
        </w:tc>
        <w:tc>
          <w:tcPr>
            <w:tcW w:w="3007" w:type="dxa"/>
          </w:tcPr>
          <w:p w14:paraId="7C15ECFC" w14:textId="265C81BC" w:rsidR="42B94164" w:rsidRDefault="42B94164" w:rsidP="42B94164">
            <w:r w:rsidRPr="42B94164">
              <w:rPr>
                <w:rFonts w:ascii="Calibri" w:eastAsia="Calibri" w:hAnsi="Calibri" w:cs="Calibri"/>
                <w:color w:val="000000" w:themeColor="text1"/>
                <w:sz w:val="22"/>
                <w:szCs w:val="22"/>
              </w:rPr>
              <w:t xml:space="preserve">Values populated correctly. </w:t>
            </w:r>
          </w:p>
        </w:tc>
      </w:tr>
      <w:tr w:rsidR="42B94164" w14:paraId="550ACA8F" w14:textId="77777777" w:rsidTr="42B94164">
        <w:tc>
          <w:tcPr>
            <w:tcW w:w="3007" w:type="dxa"/>
          </w:tcPr>
          <w:p w14:paraId="1C1104E6" w14:textId="41DDFAD2" w:rsidR="42B94164" w:rsidRDefault="42B94164" w:rsidP="42B94164">
            <w:r w:rsidRPr="42B94164">
              <w:rPr>
                <w:rFonts w:ascii="Calibri" w:eastAsia="Calibri" w:hAnsi="Calibri" w:cs="Calibri"/>
                <w:color w:val="000000" w:themeColor="text1"/>
                <w:sz w:val="22"/>
                <w:szCs w:val="22"/>
              </w:rPr>
              <w:t>17</w:t>
            </w:r>
          </w:p>
        </w:tc>
        <w:tc>
          <w:tcPr>
            <w:tcW w:w="3007" w:type="dxa"/>
          </w:tcPr>
          <w:p w14:paraId="5757AC05" w14:textId="1A3700BA" w:rsidR="42B94164" w:rsidRDefault="42B94164" w:rsidP="42B94164">
            <w:r w:rsidRPr="42B94164">
              <w:rPr>
                <w:rFonts w:ascii="Calibri" w:eastAsia="Calibri" w:hAnsi="Calibri" w:cs="Calibri"/>
                <w:color w:val="000000" w:themeColor="text1"/>
                <w:sz w:val="22"/>
                <w:szCs w:val="22"/>
              </w:rPr>
              <w:t xml:space="preserve">Validate the same values are populated in the Base and Entity fields. </w:t>
            </w:r>
          </w:p>
        </w:tc>
        <w:tc>
          <w:tcPr>
            <w:tcW w:w="3007" w:type="dxa"/>
          </w:tcPr>
          <w:p w14:paraId="0B2792FA" w14:textId="5D2D16EF" w:rsidR="42B94164" w:rsidRDefault="42B94164" w:rsidP="42B94164">
            <w:r w:rsidRPr="42B94164">
              <w:rPr>
                <w:rFonts w:ascii="Calibri" w:eastAsia="Calibri" w:hAnsi="Calibri" w:cs="Calibri"/>
                <w:color w:val="000000" w:themeColor="text1"/>
                <w:sz w:val="22"/>
                <w:szCs w:val="22"/>
              </w:rPr>
              <w:t>Values populated correctly.</w:t>
            </w:r>
          </w:p>
        </w:tc>
      </w:tr>
    </w:tbl>
    <w:p w14:paraId="32EE131D" w14:textId="2C9CE9F3" w:rsidR="42B94164" w:rsidRDefault="42B94164" w:rsidP="42B94164">
      <w:pPr>
        <w:rPr>
          <w:lang w:val="en-GB"/>
        </w:rPr>
      </w:pPr>
    </w:p>
    <w:p w14:paraId="0F8427C3" w14:textId="4DB16E5E" w:rsidR="42B94164" w:rsidRDefault="42B94164" w:rsidP="42B94164">
      <w:pPr>
        <w:pStyle w:val="Heading2"/>
        <w:rPr>
          <w:color w:val="auto"/>
          <w:lang w:val="en-GB"/>
        </w:rPr>
      </w:pPr>
      <w:bookmarkStart w:id="5" w:name="_Toc66186803"/>
      <w:r w:rsidRPr="42B94164">
        <w:rPr>
          <w:color w:val="auto"/>
          <w:lang w:val="en-GB"/>
        </w:rPr>
        <w:t>Use Case 3</w:t>
      </w:r>
      <w:bookmarkEnd w:id="5"/>
      <w:r w:rsidRPr="42B94164">
        <w:rPr>
          <w:color w:val="auto"/>
          <w:lang w:val="en-GB"/>
        </w:rPr>
        <w:t xml:space="preserve"> </w:t>
      </w:r>
    </w:p>
    <w:p w14:paraId="291E26F4" w14:textId="3B02C176" w:rsidR="42B94164" w:rsidRDefault="42B94164" w:rsidP="42B94164">
      <w:pPr>
        <w:rPr>
          <w:lang w:val="en-GB"/>
        </w:rPr>
      </w:pPr>
    </w:p>
    <w:p w14:paraId="093D760C" w14:textId="2F8E87FE" w:rsidR="42B94164" w:rsidRDefault="42B94164" w:rsidP="42B94164">
      <w:pPr>
        <w:rPr>
          <w:lang w:val="en-GB"/>
        </w:rPr>
      </w:pPr>
      <w:r w:rsidRPr="42B94164">
        <w:rPr>
          <w:lang w:val="en-GB"/>
        </w:rPr>
        <w:t xml:space="preserve">Create a new transaction and add a discount amount. </w:t>
      </w:r>
    </w:p>
    <w:p w14:paraId="5A94CD13" w14:textId="401FF810" w:rsidR="42B94164" w:rsidRDefault="42B94164" w:rsidP="42B94164">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42B94164" w14:paraId="388D31AA" w14:textId="77777777" w:rsidTr="42B94164">
        <w:tc>
          <w:tcPr>
            <w:tcW w:w="3007" w:type="dxa"/>
          </w:tcPr>
          <w:p w14:paraId="74D49001" w14:textId="1389C78F" w:rsidR="42B94164" w:rsidRDefault="42B94164" w:rsidP="42B94164">
            <w:r w:rsidRPr="42B94164">
              <w:rPr>
                <w:rFonts w:ascii="Calibri" w:eastAsia="Calibri" w:hAnsi="Calibri" w:cs="Calibri"/>
                <w:color w:val="000000" w:themeColor="text1"/>
                <w:sz w:val="22"/>
                <w:szCs w:val="22"/>
              </w:rPr>
              <w:t xml:space="preserve">Step Number </w:t>
            </w:r>
          </w:p>
        </w:tc>
        <w:tc>
          <w:tcPr>
            <w:tcW w:w="3007" w:type="dxa"/>
          </w:tcPr>
          <w:p w14:paraId="3D5662EC" w14:textId="5D2BCFF7" w:rsidR="42B94164" w:rsidRDefault="42B94164" w:rsidP="42B94164">
            <w:r w:rsidRPr="42B94164">
              <w:rPr>
                <w:rFonts w:ascii="Calibri" w:eastAsia="Calibri" w:hAnsi="Calibri" w:cs="Calibri"/>
                <w:color w:val="000000" w:themeColor="text1"/>
                <w:sz w:val="22"/>
                <w:szCs w:val="22"/>
              </w:rPr>
              <w:t xml:space="preserve">Steps </w:t>
            </w:r>
          </w:p>
        </w:tc>
        <w:tc>
          <w:tcPr>
            <w:tcW w:w="3007" w:type="dxa"/>
          </w:tcPr>
          <w:p w14:paraId="06AB2D35" w14:textId="16F83CAE" w:rsidR="42B94164" w:rsidRDefault="42B94164" w:rsidP="42B94164">
            <w:r w:rsidRPr="42B94164">
              <w:rPr>
                <w:rFonts w:ascii="Calibri" w:eastAsia="Calibri" w:hAnsi="Calibri" w:cs="Calibri"/>
                <w:color w:val="000000" w:themeColor="text1"/>
                <w:sz w:val="22"/>
                <w:szCs w:val="22"/>
              </w:rPr>
              <w:t xml:space="preserve">Expected Outcome </w:t>
            </w:r>
          </w:p>
        </w:tc>
      </w:tr>
      <w:tr w:rsidR="42B94164" w14:paraId="5B81A422" w14:textId="77777777" w:rsidTr="42B94164">
        <w:tc>
          <w:tcPr>
            <w:tcW w:w="3007" w:type="dxa"/>
          </w:tcPr>
          <w:p w14:paraId="7AB4DF3E" w14:textId="09AA74A8" w:rsidR="42B94164" w:rsidRDefault="42B94164" w:rsidP="42B94164">
            <w:r w:rsidRPr="42B94164">
              <w:rPr>
                <w:rFonts w:ascii="Calibri" w:eastAsia="Calibri" w:hAnsi="Calibri" w:cs="Calibri"/>
                <w:color w:val="000000" w:themeColor="text1"/>
                <w:sz w:val="22"/>
                <w:szCs w:val="22"/>
              </w:rPr>
              <w:t>1</w:t>
            </w:r>
          </w:p>
        </w:tc>
        <w:tc>
          <w:tcPr>
            <w:tcW w:w="3007" w:type="dxa"/>
          </w:tcPr>
          <w:p w14:paraId="0C28932C" w14:textId="05CABDB3" w:rsidR="42B94164" w:rsidRDefault="42B94164" w:rsidP="42B94164">
            <w:r w:rsidRPr="42B94164">
              <w:rPr>
                <w:rFonts w:ascii="Calibri" w:eastAsia="Calibri" w:hAnsi="Calibri" w:cs="Calibri"/>
                <w:color w:val="000000" w:themeColor="text1"/>
                <w:sz w:val="22"/>
                <w:szCs w:val="22"/>
              </w:rPr>
              <w:t xml:space="preserve">Navigate to transactions in Oval Accounting. </w:t>
            </w:r>
          </w:p>
        </w:tc>
        <w:tc>
          <w:tcPr>
            <w:tcW w:w="3007" w:type="dxa"/>
          </w:tcPr>
          <w:p w14:paraId="33E7CF05" w14:textId="28DF4AD2" w:rsidR="42B94164" w:rsidRDefault="42B94164" w:rsidP="42B94164">
            <w:r w:rsidRPr="42B94164">
              <w:rPr>
                <w:rFonts w:ascii="Calibri" w:eastAsia="Calibri" w:hAnsi="Calibri" w:cs="Calibri"/>
                <w:color w:val="000000" w:themeColor="text1"/>
                <w:sz w:val="22"/>
                <w:szCs w:val="22"/>
              </w:rPr>
              <w:t xml:space="preserve">Transactions Tab displayed. </w:t>
            </w:r>
          </w:p>
        </w:tc>
      </w:tr>
      <w:tr w:rsidR="42B94164" w14:paraId="16455724" w14:textId="77777777" w:rsidTr="42B94164">
        <w:tc>
          <w:tcPr>
            <w:tcW w:w="3007" w:type="dxa"/>
          </w:tcPr>
          <w:p w14:paraId="2215CB0A" w14:textId="469A7AEC" w:rsidR="42B94164" w:rsidRDefault="42B94164" w:rsidP="42B94164">
            <w:r w:rsidRPr="42B94164">
              <w:rPr>
                <w:rFonts w:ascii="Calibri" w:eastAsia="Calibri" w:hAnsi="Calibri" w:cs="Calibri"/>
                <w:color w:val="000000" w:themeColor="text1"/>
                <w:sz w:val="22"/>
                <w:szCs w:val="22"/>
              </w:rPr>
              <w:t>2</w:t>
            </w:r>
          </w:p>
        </w:tc>
        <w:tc>
          <w:tcPr>
            <w:tcW w:w="3007" w:type="dxa"/>
          </w:tcPr>
          <w:p w14:paraId="47B72B7D" w14:textId="5986FB9F" w:rsidR="42B94164" w:rsidRDefault="42B94164" w:rsidP="42B94164">
            <w:r w:rsidRPr="42B94164">
              <w:rPr>
                <w:rFonts w:ascii="Calibri" w:eastAsia="Calibri" w:hAnsi="Calibri" w:cs="Calibri"/>
                <w:color w:val="000000" w:themeColor="text1"/>
                <w:sz w:val="22"/>
                <w:szCs w:val="22"/>
              </w:rPr>
              <w:t xml:space="preserve">Click on new transaction. </w:t>
            </w:r>
          </w:p>
        </w:tc>
        <w:tc>
          <w:tcPr>
            <w:tcW w:w="3007" w:type="dxa"/>
          </w:tcPr>
          <w:p w14:paraId="5D58FD21" w14:textId="475D750E" w:rsidR="42B94164" w:rsidRDefault="42B94164" w:rsidP="42B94164">
            <w:r w:rsidRPr="42B94164">
              <w:rPr>
                <w:rFonts w:ascii="Calibri" w:eastAsia="Calibri" w:hAnsi="Calibri" w:cs="Calibri"/>
                <w:color w:val="000000" w:themeColor="text1"/>
                <w:sz w:val="22"/>
                <w:szCs w:val="22"/>
              </w:rPr>
              <w:t xml:space="preserve">New Transaction popup displayed. </w:t>
            </w:r>
          </w:p>
        </w:tc>
      </w:tr>
      <w:tr w:rsidR="42B94164" w14:paraId="0BB99209" w14:textId="77777777" w:rsidTr="42B94164">
        <w:tc>
          <w:tcPr>
            <w:tcW w:w="3007" w:type="dxa"/>
          </w:tcPr>
          <w:p w14:paraId="53316CB2" w14:textId="6E4028D0" w:rsidR="42B94164" w:rsidRDefault="42B94164" w:rsidP="42B94164">
            <w:r w:rsidRPr="42B94164">
              <w:rPr>
                <w:rFonts w:ascii="Calibri" w:eastAsia="Calibri" w:hAnsi="Calibri" w:cs="Calibri"/>
                <w:color w:val="000000" w:themeColor="text1"/>
                <w:sz w:val="22"/>
                <w:szCs w:val="22"/>
              </w:rPr>
              <w:t>3</w:t>
            </w:r>
          </w:p>
        </w:tc>
        <w:tc>
          <w:tcPr>
            <w:tcW w:w="3007" w:type="dxa"/>
          </w:tcPr>
          <w:p w14:paraId="48C10A6A" w14:textId="65FA8FA0" w:rsidR="42B94164" w:rsidRDefault="42B94164" w:rsidP="42B94164">
            <w:r w:rsidRPr="42B94164">
              <w:rPr>
                <w:rFonts w:ascii="Calibri" w:eastAsia="Calibri" w:hAnsi="Calibri" w:cs="Calibri"/>
                <w:color w:val="000000" w:themeColor="text1"/>
                <w:sz w:val="22"/>
                <w:szCs w:val="22"/>
              </w:rPr>
              <w:t xml:space="preserve">Select Sales Invoice and click on next. </w:t>
            </w:r>
          </w:p>
        </w:tc>
        <w:tc>
          <w:tcPr>
            <w:tcW w:w="3007" w:type="dxa"/>
          </w:tcPr>
          <w:p w14:paraId="29692A57" w14:textId="1BF3A804" w:rsidR="42B94164" w:rsidRDefault="42B94164" w:rsidP="42B94164">
            <w:r w:rsidRPr="42B94164">
              <w:rPr>
                <w:rFonts w:ascii="Calibri" w:eastAsia="Calibri" w:hAnsi="Calibri" w:cs="Calibri"/>
                <w:color w:val="000000" w:themeColor="text1"/>
                <w:sz w:val="22"/>
                <w:szCs w:val="22"/>
              </w:rPr>
              <w:t xml:space="preserve">New Transaction, Sales Invoice displayed. </w:t>
            </w:r>
          </w:p>
        </w:tc>
      </w:tr>
      <w:tr w:rsidR="42B94164" w14:paraId="64175DDA" w14:textId="77777777" w:rsidTr="42B94164">
        <w:tc>
          <w:tcPr>
            <w:tcW w:w="3007" w:type="dxa"/>
          </w:tcPr>
          <w:p w14:paraId="6533773F" w14:textId="7D314849" w:rsidR="42B94164" w:rsidRDefault="42B94164" w:rsidP="42B94164">
            <w:r w:rsidRPr="42B94164">
              <w:rPr>
                <w:rFonts w:ascii="Calibri" w:eastAsia="Calibri" w:hAnsi="Calibri" w:cs="Calibri"/>
                <w:color w:val="000000" w:themeColor="text1"/>
                <w:sz w:val="22"/>
                <w:szCs w:val="22"/>
              </w:rPr>
              <w:t>4</w:t>
            </w:r>
          </w:p>
        </w:tc>
        <w:tc>
          <w:tcPr>
            <w:tcW w:w="3007" w:type="dxa"/>
          </w:tcPr>
          <w:p w14:paraId="57218C3A" w14:textId="21480283" w:rsidR="42B94164" w:rsidRDefault="42B94164" w:rsidP="42B94164">
            <w:pPr>
              <w:rPr>
                <w:rFonts w:ascii="Calibri" w:eastAsia="Calibri" w:hAnsi="Calibri" w:cs="Calibri"/>
                <w:color w:val="000000" w:themeColor="text1"/>
                <w:sz w:val="22"/>
                <w:szCs w:val="22"/>
              </w:rPr>
            </w:pPr>
            <w:r w:rsidRPr="42B94164">
              <w:rPr>
                <w:rFonts w:ascii="Calibri" w:eastAsia="Calibri" w:hAnsi="Calibri" w:cs="Calibri"/>
                <w:color w:val="000000" w:themeColor="text1"/>
                <w:sz w:val="22"/>
                <w:szCs w:val="22"/>
              </w:rPr>
              <w:t xml:space="preserve">Enter a Transaction date of today. </w:t>
            </w:r>
          </w:p>
        </w:tc>
        <w:tc>
          <w:tcPr>
            <w:tcW w:w="3007" w:type="dxa"/>
          </w:tcPr>
          <w:p w14:paraId="430EABAE" w14:textId="2B4E790D" w:rsidR="42B94164" w:rsidRDefault="42B94164" w:rsidP="42B94164">
            <w:r w:rsidRPr="42B94164">
              <w:rPr>
                <w:rFonts w:ascii="Calibri" w:eastAsia="Calibri" w:hAnsi="Calibri" w:cs="Calibri"/>
                <w:color w:val="000000" w:themeColor="text1"/>
                <w:sz w:val="22"/>
                <w:szCs w:val="22"/>
              </w:rPr>
              <w:t xml:space="preserve">Today’s date entered. </w:t>
            </w:r>
          </w:p>
        </w:tc>
      </w:tr>
      <w:tr w:rsidR="42B94164" w14:paraId="59BFFCC0" w14:textId="77777777" w:rsidTr="42B94164">
        <w:tc>
          <w:tcPr>
            <w:tcW w:w="3007" w:type="dxa"/>
          </w:tcPr>
          <w:p w14:paraId="2EB0F6B1" w14:textId="4509EBD5" w:rsidR="42B94164" w:rsidRDefault="42B94164" w:rsidP="42B94164">
            <w:r w:rsidRPr="42B94164">
              <w:rPr>
                <w:rFonts w:ascii="Calibri" w:eastAsia="Calibri" w:hAnsi="Calibri" w:cs="Calibri"/>
                <w:color w:val="000000" w:themeColor="text1"/>
                <w:sz w:val="22"/>
                <w:szCs w:val="22"/>
              </w:rPr>
              <w:t>5</w:t>
            </w:r>
          </w:p>
        </w:tc>
        <w:tc>
          <w:tcPr>
            <w:tcW w:w="3007" w:type="dxa"/>
          </w:tcPr>
          <w:p w14:paraId="07E3FFBE" w14:textId="2623EF14" w:rsidR="42B94164" w:rsidRDefault="42B94164" w:rsidP="42B94164">
            <w:r w:rsidRPr="42B94164">
              <w:rPr>
                <w:rFonts w:ascii="Calibri" w:eastAsia="Calibri" w:hAnsi="Calibri" w:cs="Calibri"/>
                <w:color w:val="000000" w:themeColor="text1"/>
                <w:sz w:val="22"/>
                <w:szCs w:val="22"/>
              </w:rPr>
              <w:t xml:space="preserve">Search for a company entity. </w:t>
            </w:r>
          </w:p>
        </w:tc>
        <w:tc>
          <w:tcPr>
            <w:tcW w:w="3007" w:type="dxa"/>
          </w:tcPr>
          <w:p w14:paraId="3B0ECE07" w14:textId="20367C42" w:rsidR="42B94164" w:rsidRDefault="42B94164" w:rsidP="42B94164">
            <w:r w:rsidRPr="42B94164">
              <w:rPr>
                <w:rFonts w:ascii="Calibri" w:eastAsia="Calibri" w:hAnsi="Calibri" w:cs="Calibri"/>
                <w:color w:val="000000" w:themeColor="text1"/>
                <w:sz w:val="22"/>
                <w:szCs w:val="22"/>
              </w:rPr>
              <w:t xml:space="preserve">Company entity entered. </w:t>
            </w:r>
          </w:p>
        </w:tc>
      </w:tr>
      <w:tr w:rsidR="42B94164" w14:paraId="4729DE6E" w14:textId="77777777" w:rsidTr="42B94164">
        <w:tc>
          <w:tcPr>
            <w:tcW w:w="3007" w:type="dxa"/>
          </w:tcPr>
          <w:p w14:paraId="3A1F9FA2" w14:textId="67C3DAAB" w:rsidR="42B94164" w:rsidRDefault="42B94164" w:rsidP="42B94164">
            <w:r w:rsidRPr="42B94164">
              <w:rPr>
                <w:rFonts w:ascii="Calibri" w:eastAsia="Calibri" w:hAnsi="Calibri" w:cs="Calibri"/>
                <w:color w:val="000000" w:themeColor="text1"/>
                <w:sz w:val="22"/>
                <w:szCs w:val="22"/>
              </w:rPr>
              <w:t>6</w:t>
            </w:r>
          </w:p>
        </w:tc>
        <w:tc>
          <w:tcPr>
            <w:tcW w:w="3007" w:type="dxa"/>
          </w:tcPr>
          <w:p w14:paraId="6A1068E4" w14:textId="4076E0D7" w:rsidR="42B94164" w:rsidRDefault="42B94164" w:rsidP="42B94164">
            <w:r w:rsidRPr="42B94164">
              <w:rPr>
                <w:rFonts w:ascii="Calibri" w:eastAsia="Calibri" w:hAnsi="Calibri" w:cs="Calibri"/>
                <w:color w:val="000000" w:themeColor="text1"/>
                <w:sz w:val="22"/>
                <w:szCs w:val="22"/>
              </w:rPr>
              <w:t xml:space="preserve">Search for an Entity Accounting Period. </w:t>
            </w:r>
          </w:p>
        </w:tc>
        <w:tc>
          <w:tcPr>
            <w:tcW w:w="3007" w:type="dxa"/>
          </w:tcPr>
          <w:p w14:paraId="01F6BF32" w14:textId="1819AAEC" w:rsidR="42B94164" w:rsidRDefault="42B94164" w:rsidP="42B94164">
            <w:r w:rsidRPr="42B94164">
              <w:rPr>
                <w:rFonts w:ascii="Calibri" w:eastAsia="Calibri" w:hAnsi="Calibri" w:cs="Calibri"/>
                <w:color w:val="000000" w:themeColor="text1"/>
                <w:sz w:val="22"/>
                <w:szCs w:val="22"/>
              </w:rPr>
              <w:t xml:space="preserve">Entity Accounting Period selected. </w:t>
            </w:r>
          </w:p>
        </w:tc>
      </w:tr>
      <w:tr w:rsidR="42B94164" w14:paraId="57774D42" w14:textId="77777777" w:rsidTr="42B94164">
        <w:tc>
          <w:tcPr>
            <w:tcW w:w="3007" w:type="dxa"/>
          </w:tcPr>
          <w:p w14:paraId="2E77E0F6" w14:textId="4D755433" w:rsidR="42B94164" w:rsidRDefault="42B94164" w:rsidP="42B94164">
            <w:r w:rsidRPr="42B94164">
              <w:rPr>
                <w:rFonts w:ascii="Calibri" w:eastAsia="Calibri" w:hAnsi="Calibri" w:cs="Calibri"/>
                <w:color w:val="000000" w:themeColor="text1"/>
                <w:sz w:val="22"/>
                <w:szCs w:val="22"/>
              </w:rPr>
              <w:t>7</w:t>
            </w:r>
          </w:p>
        </w:tc>
        <w:tc>
          <w:tcPr>
            <w:tcW w:w="3007" w:type="dxa"/>
          </w:tcPr>
          <w:p w14:paraId="6B350D4E" w14:textId="247BA094"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1491DAD8" w14:textId="680E9F48" w:rsidR="42B94164" w:rsidRDefault="42B94164" w:rsidP="42B94164">
            <w:r w:rsidRPr="42B94164">
              <w:rPr>
                <w:rFonts w:ascii="Calibri" w:eastAsia="Calibri" w:hAnsi="Calibri" w:cs="Calibri"/>
                <w:color w:val="000000" w:themeColor="text1"/>
                <w:sz w:val="22"/>
                <w:szCs w:val="22"/>
              </w:rPr>
              <w:t xml:space="preserve">Transaction type created. </w:t>
            </w:r>
          </w:p>
        </w:tc>
      </w:tr>
      <w:tr w:rsidR="42B94164" w14:paraId="463C132D" w14:textId="77777777" w:rsidTr="42B94164">
        <w:tc>
          <w:tcPr>
            <w:tcW w:w="3007" w:type="dxa"/>
          </w:tcPr>
          <w:p w14:paraId="3CE6BB45" w14:textId="2A96A246" w:rsidR="42B94164" w:rsidRDefault="42B94164" w:rsidP="42B94164">
            <w:r w:rsidRPr="42B94164">
              <w:rPr>
                <w:rFonts w:ascii="Calibri" w:eastAsia="Calibri" w:hAnsi="Calibri" w:cs="Calibri"/>
                <w:color w:val="000000" w:themeColor="text1"/>
                <w:sz w:val="22"/>
                <w:szCs w:val="22"/>
              </w:rPr>
              <w:t>8</w:t>
            </w:r>
          </w:p>
        </w:tc>
        <w:tc>
          <w:tcPr>
            <w:tcW w:w="3007" w:type="dxa"/>
          </w:tcPr>
          <w:p w14:paraId="3712A26B" w14:textId="28B75BB4" w:rsidR="42B94164" w:rsidRDefault="42B94164" w:rsidP="42B94164">
            <w:r w:rsidRPr="42B94164">
              <w:rPr>
                <w:rFonts w:ascii="Calibri" w:eastAsia="Calibri" w:hAnsi="Calibri" w:cs="Calibri"/>
                <w:color w:val="000000" w:themeColor="text1"/>
                <w:sz w:val="22"/>
                <w:szCs w:val="22"/>
              </w:rPr>
              <w:t xml:space="preserve">Click on new Transaction Entry. </w:t>
            </w:r>
          </w:p>
        </w:tc>
        <w:tc>
          <w:tcPr>
            <w:tcW w:w="3007" w:type="dxa"/>
          </w:tcPr>
          <w:p w14:paraId="6454926B" w14:textId="45EEF9FD" w:rsidR="42B94164" w:rsidRDefault="42B94164" w:rsidP="42B94164">
            <w:r w:rsidRPr="42B94164">
              <w:rPr>
                <w:rFonts w:ascii="Calibri" w:eastAsia="Calibri" w:hAnsi="Calibri" w:cs="Calibri"/>
                <w:color w:val="000000" w:themeColor="text1"/>
                <w:sz w:val="22"/>
                <w:szCs w:val="22"/>
              </w:rPr>
              <w:t xml:space="preserve">New transaction entry popup displayed. </w:t>
            </w:r>
          </w:p>
        </w:tc>
      </w:tr>
      <w:tr w:rsidR="42B94164" w14:paraId="50245456" w14:textId="77777777" w:rsidTr="42B94164">
        <w:tc>
          <w:tcPr>
            <w:tcW w:w="3007" w:type="dxa"/>
          </w:tcPr>
          <w:p w14:paraId="31FF33F7" w14:textId="4EFFF4C4" w:rsidR="42B94164" w:rsidRDefault="42B94164" w:rsidP="42B94164">
            <w:r w:rsidRPr="42B94164">
              <w:rPr>
                <w:rFonts w:ascii="Calibri" w:eastAsia="Calibri" w:hAnsi="Calibri" w:cs="Calibri"/>
                <w:color w:val="000000" w:themeColor="text1"/>
                <w:sz w:val="22"/>
                <w:szCs w:val="22"/>
              </w:rPr>
              <w:t>9</w:t>
            </w:r>
          </w:p>
        </w:tc>
        <w:tc>
          <w:tcPr>
            <w:tcW w:w="3007" w:type="dxa"/>
          </w:tcPr>
          <w:p w14:paraId="33B57A99" w14:textId="3EAAA2DC" w:rsidR="42B94164" w:rsidRDefault="42B94164" w:rsidP="42B94164">
            <w:r w:rsidRPr="42B94164">
              <w:rPr>
                <w:rFonts w:ascii="Calibri" w:eastAsia="Calibri" w:hAnsi="Calibri" w:cs="Calibri"/>
                <w:color w:val="000000" w:themeColor="text1"/>
                <w:sz w:val="22"/>
                <w:szCs w:val="22"/>
              </w:rPr>
              <w:t xml:space="preserve">Search for a Product. </w:t>
            </w:r>
          </w:p>
        </w:tc>
        <w:tc>
          <w:tcPr>
            <w:tcW w:w="3007" w:type="dxa"/>
          </w:tcPr>
          <w:p w14:paraId="14D06758" w14:textId="182F1074" w:rsidR="42B94164" w:rsidRDefault="42B94164" w:rsidP="42B94164">
            <w:r w:rsidRPr="42B94164">
              <w:rPr>
                <w:rFonts w:ascii="Calibri" w:eastAsia="Calibri" w:hAnsi="Calibri" w:cs="Calibri"/>
                <w:color w:val="000000" w:themeColor="text1"/>
                <w:sz w:val="22"/>
                <w:szCs w:val="22"/>
              </w:rPr>
              <w:t xml:space="preserve">Product selected. </w:t>
            </w:r>
          </w:p>
        </w:tc>
      </w:tr>
      <w:tr w:rsidR="42B94164" w14:paraId="0FB259A2" w14:textId="77777777" w:rsidTr="42B94164">
        <w:tc>
          <w:tcPr>
            <w:tcW w:w="3007" w:type="dxa"/>
          </w:tcPr>
          <w:p w14:paraId="21655795" w14:textId="1A134CF3" w:rsidR="42B94164" w:rsidRDefault="42B94164" w:rsidP="42B94164">
            <w:r w:rsidRPr="42B94164">
              <w:rPr>
                <w:rFonts w:ascii="Calibri" w:eastAsia="Calibri" w:hAnsi="Calibri" w:cs="Calibri"/>
                <w:color w:val="000000" w:themeColor="text1"/>
                <w:sz w:val="22"/>
                <w:szCs w:val="22"/>
              </w:rPr>
              <w:t>10</w:t>
            </w:r>
          </w:p>
        </w:tc>
        <w:tc>
          <w:tcPr>
            <w:tcW w:w="3007" w:type="dxa"/>
          </w:tcPr>
          <w:p w14:paraId="758005DD" w14:textId="0E104B28" w:rsidR="42B94164" w:rsidRDefault="42B94164" w:rsidP="42B94164">
            <w:r w:rsidRPr="42B94164">
              <w:rPr>
                <w:rFonts w:ascii="Calibri" w:eastAsia="Calibri" w:hAnsi="Calibri" w:cs="Calibri"/>
                <w:color w:val="000000" w:themeColor="text1"/>
                <w:sz w:val="22"/>
                <w:szCs w:val="22"/>
              </w:rPr>
              <w:t xml:space="preserve">Search for a ledger account. </w:t>
            </w:r>
          </w:p>
        </w:tc>
        <w:tc>
          <w:tcPr>
            <w:tcW w:w="3007" w:type="dxa"/>
          </w:tcPr>
          <w:p w14:paraId="0CAE5BB3" w14:textId="3C91A51F" w:rsidR="42B94164" w:rsidRDefault="42B94164" w:rsidP="42B94164">
            <w:r w:rsidRPr="42B94164">
              <w:rPr>
                <w:rFonts w:ascii="Calibri" w:eastAsia="Calibri" w:hAnsi="Calibri" w:cs="Calibri"/>
                <w:color w:val="000000" w:themeColor="text1"/>
                <w:sz w:val="22"/>
                <w:szCs w:val="22"/>
              </w:rPr>
              <w:t xml:space="preserve">Ledger account selected. </w:t>
            </w:r>
          </w:p>
        </w:tc>
      </w:tr>
      <w:tr w:rsidR="42B94164" w14:paraId="14101FD4" w14:textId="77777777" w:rsidTr="42B94164">
        <w:tc>
          <w:tcPr>
            <w:tcW w:w="3007" w:type="dxa"/>
          </w:tcPr>
          <w:p w14:paraId="093EAD64" w14:textId="1344727C" w:rsidR="42B94164" w:rsidRDefault="42B94164" w:rsidP="42B94164">
            <w:r w:rsidRPr="42B94164">
              <w:rPr>
                <w:rFonts w:ascii="Calibri" w:eastAsia="Calibri" w:hAnsi="Calibri" w:cs="Calibri"/>
                <w:color w:val="000000" w:themeColor="text1"/>
                <w:sz w:val="22"/>
                <w:szCs w:val="22"/>
              </w:rPr>
              <w:t>11</w:t>
            </w:r>
          </w:p>
        </w:tc>
        <w:tc>
          <w:tcPr>
            <w:tcW w:w="3007" w:type="dxa"/>
          </w:tcPr>
          <w:p w14:paraId="00AAE626" w14:textId="1835B937" w:rsidR="42B94164" w:rsidRDefault="42B94164" w:rsidP="42B94164">
            <w:r w:rsidRPr="42B94164">
              <w:rPr>
                <w:rFonts w:ascii="Calibri" w:eastAsia="Calibri" w:hAnsi="Calibri" w:cs="Calibri"/>
                <w:color w:val="000000" w:themeColor="text1"/>
                <w:sz w:val="22"/>
                <w:szCs w:val="22"/>
              </w:rPr>
              <w:t xml:space="preserve">Enter the unit price of 100. </w:t>
            </w:r>
          </w:p>
        </w:tc>
        <w:tc>
          <w:tcPr>
            <w:tcW w:w="3007" w:type="dxa"/>
          </w:tcPr>
          <w:p w14:paraId="79C585C2" w14:textId="660D91A5" w:rsidR="42B94164" w:rsidRDefault="42B94164" w:rsidP="42B94164">
            <w:r w:rsidRPr="42B94164">
              <w:rPr>
                <w:rFonts w:ascii="Calibri" w:eastAsia="Calibri" w:hAnsi="Calibri" w:cs="Calibri"/>
                <w:color w:val="000000" w:themeColor="text1"/>
                <w:sz w:val="22"/>
                <w:szCs w:val="22"/>
              </w:rPr>
              <w:t xml:space="preserve">Unit price entered. </w:t>
            </w:r>
          </w:p>
        </w:tc>
      </w:tr>
      <w:tr w:rsidR="42B94164" w14:paraId="75A40E0F" w14:textId="77777777" w:rsidTr="42B94164">
        <w:tc>
          <w:tcPr>
            <w:tcW w:w="3007" w:type="dxa"/>
          </w:tcPr>
          <w:p w14:paraId="391441AD" w14:textId="3A6BC133" w:rsidR="42B94164" w:rsidRDefault="42B94164" w:rsidP="42B94164">
            <w:r w:rsidRPr="42B94164">
              <w:rPr>
                <w:rFonts w:ascii="Calibri" w:eastAsia="Calibri" w:hAnsi="Calibri" w:cs="Calibri"/>
                <w:color w:val="000000" w:themeColor="text1"/>
                <w:sz w:val="22"/>
                <w:szCs w:val="22"/>
              </w:rPr>
              <w:t>12</w:t>
            </w:r>
          </w:p>
        </w:tc>
        <w:tc>
          <w:tcPr>
            <w:tcW w:w="3007" w:type="dxa"/>
          </w:tcPr>
          <w:p w14:paraId="38557260" w14:textId="4F3E4E29" w:rsidR="42B94164" w:rsidRDefault="42B94164" w:rsidP="42B94164">
            <w:r w:rsidRPr="42B94164">
              <w:rPr>
                <w:rFonts w:ascii="Calibri" w:eastAsia="Calibri" w:hAnsi="Calibri" w:cs="Calibri"/>
                <w:color w:val="000000" w:themeColor="text1"/>
                <w:sz w:val="22"/>
                <w:szCs w:val="22"/>
              </w:rPr>
              <w:t>Search for a tax rate.</w:t>
            </w:r>
          </w:p>
        </w:tc>
        <w:tc>
          <w:tcPr>
            <w:tcW w:w="3007" w:type="dxa"/>
          </w:tcPr>
          <w:p w14:paraId="52E01A4D" w14:textId="648FEF49" w:rsidR="42B94164" w:rsidRDefault="42B94164" w:rsidP="42B94164">
            <w:r w:rsidRPr="42B94164">
              <w:rPr>
                <w:rFonts w:ascii="Calibri" w:eastAsia="Calibri" w:hAnsi="Calibri" w:cs="Calibri"/>
                <w:color w:val="000000" w:themeColor="text1"/>
                <w:sz w:val="22"/>
                <w:szCs w:val="22"/>
              </w:rPr>
              <w:t xml:space="preserve">Tax rate selected. </w:t>
            </w:r>
          </w:p>
        </w:tc>
      </w:tr>
      <w:tr w:rsidR="42B94164" w14:paraId="66BCC537" w14:textId="77777777" w:rsidTr="42B94164">
        <w:tc>
          <w:tcPr>
            <w:tcW w:w="3007" w:type="dxa"/>
          </w:tcPr>
          <w:p w14:paraId="28BAC986" w14:textId="6E8990E9" w:rsidR="42B94164" w:rsidRDefault="42B94164" w:rsidP="42B94164">
            <w:r w:rsidRPr="42B94164">
              <w:rPr>
                <w:rFonts w:ascii="Calibri" w:eastAsia="Calibri" w:hAnsi="Calibri" w:cs="Calibri"/>
                <w:color w:val="000000" w:themeColor="text1"/>
                <w:sz w:val="22"/>
                <w:szCs w:val="22"/>
              </w:rPr>
              <w:t>13</w:t>
            </w:r>
          </w:p>
        </w:tc>
        <w:tc>
          <w:tcPr>
            <w:tcW w:w="3007" w:type="dxa"/>
          </w:tcPr>
          <w:p w14:paraId="6B13F5D0" w14:textId="4CBF58FC"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3DC99870" w14:textId="6204F4E8" w:rsidR="42B94164" w:rsidRDefault="42B94164" w:rsidP="42B94164">
            <w:r w:rsidRPr="42B94164">
              <w:rPr>
                <w:rFonts w:ascii="Calibri" w:eastAsia="Calibri" w:hAnsi="Calibri" w:cs="Calibri"/>
                <w:color w:val="000000" w:themeColor="text1"/>
                <w:sz w:val="22"/>
                <w:szCs w:val="22"/>
              </w:rPr>
              <w:t xml:space="preserve">Transaction entry created. </w:t>
            </w:r>
          </w:p>
        </w:tc>
      </w:tr>
      <w:tr w:rsidR="42B94164" w14:paraId="7BC98F66" w14:textId="77777777" w:rsidTr="42B94164">
        <w:tc>
          <w:tcPr>
            <w:tcW w:w="3007" w:type="dxa"/>
          </w:tcPr>
          <w:p w14:paraId="0A84F3FD" w14:textId="5512767D" w:rsidR="42B94164" w:rsidRDefault="42B94164" w:rsidP="42B94164">
            <w:r w:rsidRPr="42B94164">
              <w:rPr>
                <w:rFonts w:ascii="Calibri" w:eastAsia="Calibri" w:hAnsi="Calibri" w:cs="Calibri"/>
                <w:color w:val="000000" w:themeColor="text1"/>
                <w:sz w:val="22"/>
                <w:szCs w:val="22"/>
              </w:rPr>
              <w:t>14</w:t>
            </w:r>
          </w:p>
        </w:tc>
        <w:tc>
          <w:tcPr>
            <w:tcW w:w="3007" w:type="dxa"/>
          </w:tcPr>
          <w:p w14:paraId="7DAFE0E9" w14:textId="4AFBD053" w:rsidR="42B94164" w:rsidRDefault="42B94164" w:rsidP="42B94164">
            <w:r w:rsidRPr="42B94164">
              <w:rPr>
                <w:rFonts w:ascii="Calibri" w:eastAsia="Calibri" w:hAnsi="Calibri" w:cs="Calibri"/>
                <w:color w:val="000000" w:themeColor="text1"/>
                <w:sz w:val="22"/>
                <w:szCs w:val="22"/>
              </w:rPr>
              <w:t xml:space="preserve">Click on the transaction entry. </w:t>
            </w:r>
          </w:p>
        </w:tc>
        <w:tc>
          <w:tcPr>
            <w:tcW w:w="3007" w:type="dxa"/>
          </w:tcPr>
          <w:p w14:paraId="26E6B95E" w14:textId="5656D7B4" w:rsidR="42B94164" w:rsidRDefault="00C90A6A" w:rsidP="42B94164">
            <w:r w:rsidRPr="42B94164">
              <w:rPr>
                <w:rFonts w:ascii="Calibri" w:eastAsia="Calibri" w:hAnsi="Calibri" w:cs="Calibri"/>
                <w:color w:val="000000" w:themeColor="text1"/>
                <w:sz w:val="22"/>
                <w:szCs w:val="22"/>
              </w:rPr>
              <w:t>Transaction</w:t>
            </w:r>
            <w:r w:rsidR="42B94164" w:rsidRPr="42B94164">
              <w:rPr>
                <w:rFonts w:ascii="Calibri" w:eastAsia="Calibri" w:hAnsi="Calibri" w:cs="Calibri"/>
                <w:color w:val="000000" w:themeColor="text1"/>
                <w:sz w:val="22"/>
                <w:szCs w:val="22"/>
              </w:rPr>
              <w:t xml:space="preserve"> entry displayed with discount fields. </w:t>
            </w:r>
          </w:p>
        </w:tc>
      </w:tr>
      <w:tr w:rsidR="42B94164" w14:paraId="70D30EE3" w14:textId="77777777" w:rsidTr="42B94164">
        <w:tc>
          <w:tcPr>
            <w:tcW w:w="3007" w:type="dxa"/>
          </w:tcPr>
          <w:p w14:paraId="1A80A446" w14:textId="4008FF0D" w:rsidR="42B94164" w:rsidRDefault="42B94164" w:rsidP="42B94164">
            <w:r w:rsidRPr="42B94164">
              <w:rPr>
                <w:rFonts w:ascii="Calibri" w:eastAsia="Calibri" w:hAnsi="Calibri" w:cs="Calibri"/>
                <w:color w:val="000000" w:themeColor="text1"/>
                <w:sz w:val="22"/>
                <w:szCs w:val="22"/>
              </w:rPr>
              <w:t>15</w:t>
            </w:r>
          </w:p>
        </w:tc>
        <w:tc>
          <w:tcPr>
            <w:tcW w:w="3007" w:type="dxa"/>
          </w:tcPr>
          <w:p w14:paraId="5B765545" w14:textId="11EB9A23" w:rsidR="42B94164" w:rsidRDefault="42B94164" w:rsidP="42B94164">
            <w:r w:rsidRPr="42B94164">
              <w:rPr>
                <w:rFonts w:ascii="Calibri" w:eastAsia="Calibri" w:hAnsi="Calibri" w:cs="Calibri"/>
                <w:color w:val="000000" w:themeColor="text1"/>
                <w:sz w:val="22"/>
                <w:szCs w:val="22"/>
              </w:rPr>
              <w:t xml:space="preserve">Enter a discount amount of 10 in the discount amount field. </w:t>
            </w:r>
          </w:p>
        </w:tc>
        <w:tc>
          <w:tcPr>
            <w:tcW w:w="3007" w:type="dxa"/>
          </w:tcPr>
          <w:p w14:paraId="6808983D" w14:textId="7989277A" w:rsidR="42B94164" w:rsidRDefault="42B94164" w:rsidP="42B94164">
            <w:r w:rsidRPr="42B94164">
              <w:rPr>
                <w:rFonts w:ascii="Calibri" w:eastAsia="Calibri" w:hAnsi="Calibri" w:cs="Calibri"/>
                <w:color w:val="000000" w:themeColor="text1"/>
                <w:sz w:val="22"/>
                <w:szCs w:val="22"/>
              </w:rPr>
              <w:t>Discount amount of 10 entered.</w:t>
            </w:r>
          </w:p>
        </w:tc>
      </w:tr>
      <w:tr w:rsidR="42B94164" w14:paraId="62478709" w14:textId="77777777" w:rsidTr="42B94164">
        <w:tc>
          <w:tcPr>
            <w:tcW w:w="3007" w:type="dxa"/>
          </w:tcPr>
          <w:p w14:paraId="0640B837" w14:textId="686EACD1" w:rsidR="42B94164" w:rsidRDefault="42B94164" w:rsidP="42B94164">
            <w:r w:rsidRPr="42B94164">
              <w:rPr>
                <w:rFonts w:ascii="Calibri" w:eastAsia="Calibri" w:hAnsi="Calibri" w:cs="Calibri"/>
                <w:color w:val="000000" w:themeColor="text1"/>
                <w:sz w:val="22"/>
                <w:szCs w:val="22"/>
              </w:rPr>
              <w:t>16</w:t>
            </w:r>
          </w:p>
        </w:tc>
        <w:tc>
          <w:tcPr>
            <w:tcW w:w="3007" w:type="dxa"/>
          </w:tcPr>
          <w:p w14:paraId="606AF5D4" w14:textId="35B78D98" w:rsidR="42B94164" w:rsidRDefault="42B94164" w:rsidP="42B94164">
            <w:r w:rsidRPr="42B94164">
              <w:rPr>
                <w:rFonts w:ascii="Calibri" w:eastAsia="Calibri" w:hAnsi="Calibri" w:cs="Calibri"/>
                <w:color w:val="000000" w:themeColor="text1"/>
                <w:sz w:val="22"/>
                <w:szCs w:val="22"/>
              </w:rPr>
              <w:t xml:space="preserve">Validate the following values are populated: </w:t>
            </w:r>
            <w:r>
              <w:br/>
            </w:r>
            <w:r>
              <w:br/>
            </w:r>
            <w:r w:rsidRPr="42B94164">
              <w:rPr>
                <w:rFonts w:ascii="Calibri" w:eastAsia="Calibri" w:hAnsi="Calibri" w:cs="Calibri"/>
                <w:color w:val="000000" w:themeColor="text1"/>
                <w:sz w:val="22"/>
                <w:szCs w:val="22"/>
              </w:rPr>
              <w:t>Discount Amount 10</w:t>
            </w:r>
            <w:r>
              <w:br/>
            </w:r>
            <w:r w:rsidRPr="42B94164">
              <w:rPr>
                <w:rFonts w:ascii="Calibri" w:eastAsia="Calibri" w:hAnsi="Calibri" w:cs="Calibri"/>
                <w:color w:val="000000" w:themeColor="text1"/>
                <w:sz w:val="22"/>
                <w:szCs w:val="22"/>
              </w:rPr>
              <w:t xml:space="preserve"> New Amount Original 100</w:t>
            </w:r>
            <w:r>
              <w:br/>
            </w:r>
            <w:r w:rsidRPr="42B94164">
              <w:rPr>
                <w:rFonts w:ascii="Calibri" w:eastAsia="Calibri" w:hAnsi="Calibri" w:cs="Calibri"/>
                <w:color w:val="000000" w:themeColor="text1"/>
                <w:sz w:val="22"/>
                <w:szCs w:val="22"/>
              </w:rPr>
              <w:t xml:space="preserve"> Net Amount 90</w:t>
            </w:r>
            <w:r>
              <w:br/>
            </w:r>
            <w:r w:rsidRPr="42B94164">
              <w:rPr>
                <w:rFonts w:ascii="Calibri" w:eastAsia="Calibri" w:hAnsi="Calibri" w:cs="Calibri"/>
                <w:color w:val="000000" w:themeColor="text1"/>
                <w:sz w:val="22"/>
                <w:szCs w:val="22"/>
              </w:rPr>
              <w:t xml:space="preserve"> Tax Amount 18</w:t>
            </w:r>
            <w:r>
              <w:br/>
            </w:r>
            <w:r w:rsidRPr="42B94164">
              <w:rPr>
                <w:rFonts w:ascii="Calibri" w:eastAsia="Calibri" w:hAnsi="Calibri" w:cs="Calibri"/>
                <w:color w:val="000000" w:themeColor="text1"/>
                <w:sz w:val="22"/>
                <w:szCs w:val="22"/>
              </w:rPr>
              <w:lastRenderedPageBreak/>
              <w:t xml:space="preserve"> Gross Amount 108</w:t>
            </w:r>
            <w:r>
              <w:br/>
            </w:r>
            <w:r w:rsidRPr="42B94164">
              <w:rPr>
                <w:rFonts w:ascii="Calibri" w:eastAsia="Calibri" w:hAnsi="Calibri" w:cs="Calibri"/>
                <w:color w:val="000000" w:themeColor="text1"/>
                <w:sz w:val="22"/>
                <w:szCs w:val="22"/>
              </w:rPr>
              <w:t xml:space="preserve"> </w:t>
            </w:r>
          </w:p>
        </w:tc>
        <w:tc>
          <w:tcPr>
            <w:tcW w:w="3007" w:type="dxa"/>
          </w:tcPr>
          <w:p w14:paraId="75316007" w14:textId="1CC945A8" w:rsidR="42B94164" w:rsidRDefault="42B94164" w:rsidP="42B94164">
            <w:r w:rsidRPr="42B94164">
              <w:rPr>
                <w:rFonts w:ascii="Calibri" w:eastAsia="Calibri" w:hAnsi="Calibri" w:cs="Calibri"/>
                <w:color w:val="000000" w:themeColor="text1"/>
                <w:sz w:val="22"/>
                <w:szCs w:val="22"/>
              </w:rPr>
              <w:lastRenderedPageBreak/>
              <w:t xml:space="preserve">Discount amounts populated. (be nice if the discount % was also calculated) </w:t>
            </w:r>
          </w:p>
        </w:tc>
      </w:tr>
      <w:tr w:rsidR="42B94164" w14:paraId="4204F1D3" w14:textId="77777777" w:rsidTr="42B94164">
        <w:tc>
          <w:tcPr>
            <w:tcW w:w="3007" w:type="dxa"/>
          </w:tcPr>
          <w:p w14:paraId="5BFEF32D" w14:textId="09324846" w:rsidR="42B94164" w:rsidRDefault="42B94164" w:rsidP="42B94164">
            <w:r w:rsidRPr="42B94164">
              <w:rPr>
                <w:rFonts w:ascii="Calibri" w:eastAsia="Calibri" w:hAnsi="Calibri" w:cs="Calibri"/>
                <w:color w:val="000000" w:themeColor="text1"/>
                <w:sz w:val="22"/>
                <w:szCs w:val="22"/>
              </w:rPr>
              <w:t>17</w:t>
            </w:r>
          </w:p>
        </w:tc>
        <w:tc>
          <w:tcPr>
            <w:tcW w:w="3007" w:type="dxa"/>
          </w:tcPr>
          <w:p w14:paraId="067D8E3E" w14:textId="431A2BBA" w:rsidR="42B94164" w:rsidRDefault="42B94164" w:rsidP="42B94164">
            <w:r w:rsidRPr="42B94164">
              <w:rPr>
                <w:rFonts w:ascii="Calibri" w:eastAsia="Calibri" w:hAnsi="Calibri" w:cs="Calibri"/>
                <w:color w:val="000000" w:themeColor="text1"/>
                <w:sz w:val="22"/>
                <w:szCs w:val="22"/>
              </w:rPr>
              <w:t xml:space="preserve">Validate the same values are displayed in the Base and Entity fields. </w:t>
            </w:r>
          </w:p>
        </w:tc>
        <w:tc>
          <w:tcPr>
            <w:tcW w:w="3007" w:type="dxa"/>
          </w:tcPr>
          <w:p w14:paraId="35A04DD7" w14:textId="68B80BC2" w:rsidR="42B94164" w:rsidRDefault="42B94164" w:rsidP="42B94164">
            <w:r w:rsidRPr="42B94164">
              <w:rPr>
                <w:rFonts w:ascii="Calibri" w:eastAsia="Calibri" w:hAnsi="Calibri" w:cs="Calibri"/>
                <w:color w:val="000000" w:themeColor="text1"/>
                <w:sz w:val="22"/>
                <w:szCs w:val="22"/>
              </w:rPr>
              <w:t>Same values displayed.</w:t>
            </w:r>
          </w:p>
        </w:tc>
      </w:tr>
    </w:tbl>
    <w:p w14:paraId="2A401E88" w14:textId="641158F0" w:rsidR="42B94164" w:rsidRDefault="42B94164" w:rsidP="42B94164">
      <w:pPr>
        <w:rPr>
          <w:lang w:val="en-GB"/>
        </w:rPr>
      </w:pPr>
    </w:p>
    <w:p w14:paraId="74D20B02" w14:textId="58B890A4" w:rsidR="42B94164" w:rsidRDefault="42B94164" w:rsidP="42B94164">
      <w:pPr>
        <w:pStyle w:val="Heading2"/>
        <w:rPr>
          <w:color w:val="auto"/>
          <w:lang w:val="en-GB"/>
        </w:rPr>
      </w:pPr>
      <w:bookmarkStart w:id="6" w:name="_Toc66186804"/>
      <w:r w:rsidRPr="42B94164">
        <w:rPr>
          <w:color w:val="auto"/>
          <w:lang w:val="en-GB"/>
        </w:rPr>
        <w:t>Use Case 4</w:t>
      </w:r>
      <w:bookmarkEnd w:id="6"/>
      <w:r w:rsidRPr="42B94164">
        <w:rPr>
          <w:color w:val="auto"/>
          <w:lang w:val="en-GB"/>
        </w:rPr>
        <w:t xml:space="preserve"> </w:t>
      </w:r>
    </w:p>
    <w:p w14:paraId="2FF1961B" w14:textId="1FAB91F7" w:rsidR="42B94164" w:rsidRDefault="42B94164" w:rsidP="42B94164">
      <w:pPr>
        <w:rPr>
          <w:lang w:val="en-GB"/>
        </w:rPr>
      </w:pPr>
    </w:p>
    <w:p w14:paraId="6E706FBA" w14:textId="1DF4D20F" w:rsidR="42B94164" w:rsidRDefault="42B94164" w:rsidP="42B94164">
      <w:pPr>
        <w:rPr>
          <w:lang w:val="en-GB"/>
        </w:rPr>
      </w:pPr>
      <w:r w:rsidRPr="42B94164">
        <w:rPr>
          <w:lang w:val="en-GB"/>
        </w:rPr>
        <w:t xml:space="preserve">Remove the discount from the Transaction. </w:t>
      </w:r>
    </w:p>
    <w:p w14:paraId="168F2232" w14:textId="2EEBAAA6" w:rsidR="42B94164" w:rsidRDefault="42B94164" w:rsidP="42B94164">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42B94164" w14:paraId="6298622C" w14:textId="77777777" w:rsidTr="42B94164">
        <w:tc>
          <w:tcPr>
            <w:tcW w:w="3007" w:type="dxa"/>
          </w:tcPr>
          <w:p w14:paraId="7597C2F6" w14:textId="771F53C8" w:rsidR="42B94164" w:rsidRDefault="42B94164" w:rsidP="42B94164">
            <w:r w:rsidRPr="42B94164">
              <w:rPr>
                <w:rFonts w:ascii="Calibri" w:eastAsia="Calibri" w:hAnsi="Calibri" w:cs="Calibri"/>
                <w:color w:val="000000" w:themeColor="text1"/>
                <w:sz w:val="22"/>
                <w:szCs w:val="22"/>
              </w:rPr>
              <w:t xml:space="preserve">Step Number </w:t>
            </w:r>
          </w:p>
        </w:tc>
        <w:tc>
          <w:tcPr>
            <w:tcW w:w="3007" w:type="dxa"/>
          </w:tcPr>
          <w:p w14:paraId="12880CE3" w14:textId="706F8F6E" w:rsidR="42B94164" w:rsidRDefault="42B94164" w:rsidP="42B94164">
            <w:r w:rsidRPr="42B94164">
              <w:rPr>
                <w:rFonts w:ascii="Calibri" w:eastAsia="Calibri" w:hAnsi="Calibri" w:cs="Calibri"/>
                <w:color w:val="000000" w:themeColor="text1"/>
                <w:sz w:val="22"/>
                <w:szCs w:val="22"/>
              </w:rPr>
              <w:t xml:space="preserve">Steps </w:t>
            </w:r>
          </w:p>
        </w:tc>
        <w:tc>
          <w:tcPr>
            <w:tcW w:w="3007" w:type="dxa"/>
          </w:tcPr>
          <w:p w14:paraId="2AE7411F" w14:textId="6D858F32" w:rsidR="42B94164" w:rsidRDefault="42B94164" w:rsidP="42B94164">
            <w:r w:rsidRPr="42B94164">
              <w:rPr>
                <w:rFonts w:ascii="Calibri" w:eastAsia="Calibri" w:hAnsi="Calibri" w:cs="Calibri"/>
                <w:color w:val="000000" w:themeColor="text1"/>
                <w:sz w:val="22"/>
                <w:szCs w:val="22"/>
              </w:rPr>
              <w:t xml:space="preserve">Expected Outcome </w:t>
            </w:r>
          </w:p>
        </w:tc>
      </w:tr>
      <w:tr w:rsidR="42B94164" w14:paraId="37643C47" w14:textId="77777777" w:rsidTr="42B94164">
        <w:tc>
          <w:tcPr>
            <w:tcW w:w="3007" w:type="dxa"/>
          </w:tcPr>
          <w:p w14:paraId="5D6A61FB" w14:textId="2C76B394" w:rsidR="42B94164" w:rsidRDefault="42B94164" w:rsidP="42B94164">
            <w:r w:rsidRPr="42B94164">
              <w:rPr>
                <w:rFonts w:ascii="Calibri" w:eastAsia="Calibri" w:hAnsi="Calibri" w:cs="Calibri"/>
                <w:color w:val="000000" w:themeColor="text1"/>
                <w:sz w:val="22"/>
                <w:szCs w:val="22"/>
              </w:rPr>
              <w:t>1</w:t>
            </w:r>
          </w:p>
        </w:tc>
        <w:tc>
          <w:tcPr>
            <w:tcW w:w="3007" w:type="dxa"/>
          </w:tcPr>
          <w:p w14:paraId="3E44D1D2" w14:textId="0AABBB68" w:rsidR="42B94164" w:rsidRDefault="42B94164" w:rsidP="42B94164">
            <w:r w:rsidRPr="42B94164">
              <w:rPr>
                <w:rFonts w:ascii="Calibri" w:eastAsia="Calibri" w:hAnsi="Calibri" w:cs="Calibri"/>
                <w:color w:val="000000" w:themeColor="text1"/>
                <w:sz w:val="22"/>
                <w:szCs w:val="22"/>
              </w:rPr>
              <w:t xml:space="preserve">Using the Transaction from Use Case 3, edit the transaction entry. </w:t>
            </w:r>
          </w:p>
        </w:tc>
        <w:tc>
          <w:tcPr>
            <w:tcW w:w="3007" w:type="dxa"/>
          </w:tcPr>
          <w:p w14:paraId="0F3710CA" w14:textId="0B12943A" w:rsidR="42B94164" w:rsidRDefault="42B94164" w:rsidP="42B94164">
            <w:r w:rsidRPr="42B94164">
              <w:rPr>
                <w:rFonts w:ascii="Calibri" w:eastAsia="Calibri" w:hAnsi="Calibri" w:cs="Calibri"/>
                <w:color w:val="000000" w:themeColor="text1"/>
                <w:sz w:val="22"/>
                <w:szCs w:val="22"/>
              </w:rPr>
              <w:t xml:space="preserve">Transaction entry ready for edit. </w:t>
            </w:r>
          </w:p>
        </w:tc>
      </w:tr>
      <w:tr w:rsidR="42B94164" w14:paraId="620AE332" w14:textId="77777777" w:rsidTr="42B94164">
        <w:tc>
          <w:tcPr>
            <w:tcW w:w="3007" w:type="dxa"/>
          </w:tcPr>
          <w:p w14:paraId="0B922E80" w14:textId="454CE22A" w:rsidR="42B94164" w:rsidRDefault="42B94164" w:rsidP="42B94164">
            <w:r w:rsidRPr="42B94164">
              <w:rPr>
                <w:rFonts w:ascii="Calibri" w:eastAsia="Calibri" w:hAnsi="Calibri" w:cs="Calibri"/>
                <w:color w:val="000000" w:themeColor="text1"/>
                <w:sz w:val="22"/>
                <w:szCs w:val="22"/>
              </w:rPr>
              <w:t>2</w:t>
            </w:r>
          </w:p>
        </w:tc>
        <w:tc>
          <w:tcPr>
            <w:tcW w:w="3007" w:type="dxa"/>
          </w:tcPr>
          <w:p w14:paraId="666283B5" w14:textId="66A72795" w:rsidR="42B94164" w:rsidRDefault="42B94164" w:rsidP="42B94164">
            <w:r w:rsidRPr="42B94164">
              <w:rPr>
                <w:rFonts w:ascii="Calibri" w:eastAsia="Calibri" w:hAnsi="Calibri" w:cs="Calibri"/>
                <w:color w:val="000000" w:themeColor="text1"/>
                <w:sz w:val="22"/>
                <w:szCs w:val="22"/>
              </w:rPr>
              <w:t xml:space="preserve">Remove the discount amount and click on save. </w:t>
            </w:r>
          </w:p>
        </w:tc>
        <w:tc>
          <w:tcPr>
            <w:tcW w:w="3007" w:type="dxa"/>
          </w:tcPr>
          <w:p w14:paraId="092A9E9B" w14:textId="76AE7A78" w:rsidR="42B94164" w:rsidRDefault="42B94164" w:rsidP="42B94164">
            <w:r w:rsidRPr="42B94164">
              <w:rPr>
                <w:rFonts w:ascii="Calibri" w:eastAsia="Calibri" w:hAnsi="Calibri" w:cs="Calibri"/>
                <w:color w:val="000000" w:themeColor="text1"/>
                <w:sz w:val="22"/>
                <w:szCs w:val="22"/>
              </w:rPr>
              <w:t xml:space="preserve">The discount amount is removed. </w:t>
            </w:r>
          </w:p>
        </w:tc>
      </w:tr>
      <w:tr w:rsidR="42B94164" w14:paraId="5012AAAF" w14:textId="77777777" w:rsidTr="42B94164">
        <w:tc>
          <w:tcPr>
            <w:tcW w:w="3007" w:type="dxa"/>
          </w:tcPr>
          <w:p w14:paraId="2CFBA795" w14:textId="6EF1D65B" w:rsidR="42B94164" w:rsidRDefault="42B94164" w:rsidP="42B94164">
            <w:r w:rsidRPr="42B94164">
              <w:rPr>
                <w:rFonts w:ascii="Calibri" w:eastAsia="Calibri" w:hAnsi="Calibri" w:cs="Calibri"/>
                <w:color w:val="000000" w:themeColor="text1"/>
                <w:sz w:val="22"/>
                <w:szCs w:val="22"/>
              </w:rPr>
              <w:t>3</w:t>
            </w:r>
          </w:p>
        </w:tc>
        <w:tc>
          <w:tcPr>
            <w:tcW w:w="3007" w:type="dxa"/>
          </w:tcPr>
          <w:p w14:paraId="133CAD3E" w14:textId="1206F0A8" w:rsidR="42B94164" w:rsidRDefault="42B94164" w:rsidP="42B94164">
            <w:r w:rsidRPr="42B94164">
              <w:rPr>
                <w:rFonts w:ascii="Calibri" w:eastAsia="Calibri" w:hAnsi="Calibri" w:cs="Calibri"/>
                <w:color w:val="000000" w:themeColor="text1"/>
                <w:sz w:val="22"/>
                <w:szCs w:val="22"/>
              </w:rPr>
              <w:t xml:space="preserve">Validate the discount amount has also been removed from the Base and Entity fields. </w:t>
            </w:r>
          </w:p>
        </w:tc>
        <w:tc>
          <w:tcPr>
            <w:tcW w:w="3007" w:type="dxa"/>
          </w:tcPr>
          <w:p w14:paraId="2BC0BAC5" w14:textId="4E765DFF" w:rsidR="42B94164" w:rsidRDefault="42B94164" w:rsidP="42B94164">
            <w:r w:rsidRPr="42B94164">
              <w:rPr>
                <w:rFonts w:ascii="Calibri" w:eastAsia="Calibri" w:hAnsi="Calibri" w:cs="Calibri"/>
                <w:color w:val="000000" w:themeColor="text1"/>
                <w:sz w:val="22"/>
                <w:szCs w:val="22"/>
              </w:rPr>
              <w:t>Discount amount has been removed.</w:t>
            </w:r>
          </w:p>
        </w:tc>
      </w:tr>
    </w:tbl>
    <w:p w14:paraId="459F35C1" w14:textId="1E77FF97" w:rsidR="42B94164" w:rsidRDefault="42B94164" w:rsidP="42B94164">
      <w:pPr>
        <w:rPr>
          <w:lang w:val="en-GB"/>
        </w:rPr>
      </w:pPr>
    </w:p>
    <w:p w14:paraId="3B5854C1" w14:textId="52FD57E5" w:rsidR="42B94164" w:rsidRDefault="42B94164" w:rsidP="42B94164">
      <w:pPr>
        <w:pStyle w:val="Heading2"/>
        <w:rPr>
          <w:color w:val="auto"/>
          <w:lang w:val="en-GB"/>
        </w:rPr>
      </w:pPr>
      <w:bookmarkStart w:id="7" w:name="_Toc66186805"/>
      <w:r w:rsidRPr="42B94164">
        <w:rPr>
          <w:color w:val="auto"/>
          <w:lang w:val="en-GB"/>
        </w:rPr>
        <w:t>Use Case 5</w:t>
      </w:r>
      <w:bookmarkEnd w:id="7"/>
      <w:r w:rsidRPr="42B94164">
        <w:rPr>
          <w:color w:val="auto"/>
          <w:lang w:val="en-GB"/>
        </w:rPr>
        <w:t xml:space="preserve"> </w:t>
      </w:r>
    </w:p>
    <w:p w14:paraId="7B2989A9" w14:textId="38CAD50E" w:rsidR="42B94164" w:rsidRDefault="42B94164" w:rsidP="42B94164">
      <w:pPr>
        <w:rPr>
          <w:lang w:val="en-GB"/>
        </w:rPr>
      </w:pPr>
    </w:p>
    <w:p w14:paraId="5F52640D" w14:textId="09F7CE28" w:rsidR="42B94164" w:rsidRDefault="42B94164" w:rsidP="42B94164">
      <w:pPr>
        <w:rPr>
          <w:lang w:val="en-GB"/>
        </w:rPr>
      </w:pPr>
      <w:r w:rsidRPr="42B94164">
        <w:rPr>
          <w:lang w:val="en-GB"/>
        </w:rPr>
        <w:t xml:space="preserve">Only Sales and Purchase orders can have discounts applied. </w:t>
      </w:r>
    </w:p>
    <w:p w14:paraId="059984C0" w14:textId="1B6646CC" w:rsidR="42B94164" w:rsidRDefault="42B94164" w:rsidP="42B94164">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42B94164" w14:paraId="4E302D3C" w14:textId="77777777" w:rsidTr="42B94164">
        <w:tc>
          <w:tcPr>
            <w:tcW w:w="3007" w:type="dxa"/>
          </w:tcPr>
          <w:p w14:paraId="1218B9CA" w14:textId="46E3B53E" w:rsidR="42B94164" w:rsidRDefault="42B94164" w:rsidP="42B94164">
            <w:r w:rsidRPr="42B94164">
              <w:rPr>
                <w:rFonts w:ascii="Calibri" w:eastAsia="Calibri" w:hAnsi="Calibri" w:cs="Calibri"/>
                <w:color w:val="000000" w:themeColor="text1"/>
                <w:sz w:val="22"/>
                <w:szCs w:val="22"/>
              </w:rPr>
              <w:t xml:space="preserve">Step Number </w:t>
            </w:r>
          </w:p>
        </w:tc>
        <w:tc>
          <w:tcPr>
            <w:tcW w:w="3007" w:type="dxa"/>
          </w:tcPr>
          <w:p w14:paraId="5F2BDC87" w14:textId="58379E55" w:rsidR="42B94164" w:rsidRDefault="42B94164" w:rsidP="42B94164">
            <w:r w:rsidRPr="42B94164">
              <w:rPr>
                <w:rFonts w:ascii="Calibri" w:eastAsia="Calibri" w:hAnsi="Calibri" w:cs="Calibri"/>
                <w:color w:val="000000" w:themeColor="text1"/>
                <w:sz w:val="22"/>
                <w:szCs w:val="22"/>
              </w:rPr>
              <w:t xml:space="preserve">Steps </w:t>
            </w:r>
          </w:p>
        </w:tc>
        <w:tc>
          <w:tcPr>
            <w:tcW w:w="3007" w:type="dxa"/>
          </w:tcPr>
          <w:p w14:paraId="305FC072" w14:textId="5D8A7421" w:rsidR="42B94164" w:rsidRDefault="42B94164" w:rsidP="42B94164">
            <w:r w:rsidRPr="42B94164">
              <w:rPr>
                <w:rFonts w:ascii="Calibri" w:eastAsia="Calibri" w:hAnsi="Calibri" w:cs="Calibri"/>
                <w:color w:val="000000" w:themeColor="text1"/>
                <w:sz w:val="22"/>
                <w:szCs w:val="22"/>
              </w:rPr>
              <w:t xml:space="preserve">Expected Outcome </w:t>
            </w:r>
          </w:p>
        </w:tc>
      </w:tr>
      <w:tr w:rsidR="42B94164" w14:paraId="422ECFD7" w14:textId="77777777" w:rsidTr="42B94164">
        <w:tc>
          <w:tcPr>
            <w:tcW w:w="3007" w:type="dxa"/>
          </w:tcPr>
          <w:p w14:paraId="0C152A06" w14:textId="1E8B0C02" w:rsidR="42B94164" w:rsidRDefault="42B94164" w:rsidP="42B94164">
            <w:r w:rsidRPr="42B94164">
              <w:rPr>
                <w:rFonts w:ascii="Calibri" w:eastAsia="Calibri" w:hAnsi="Calibri" w:cs="Calibri"/>
                <w:color w:val="000000" w:themeColor="text1"/>
                <w:sz w:val="22"/>
                <w:szCs w:val="22"/>
              </w:rPr>
              <w:t>1</w:t>
            </w:r>
          </w:p>
        </w:tc>
        <w:tc>
          <w:tcPr>
            <w:tcW w:w="3007" w:type="dxa"/>
          </w:tcPr>
          <w:p w14:paraId="31F6DF0A" w14:textId="452B2FFB" w:rsidR="42B94164" w:rsidRDefault="42B94164" w:rsidP="42B94164">
            <w:r w:rsidRPr="42B94164">
              <w:rPr>
                <w:rFonts w:ascii="Calibri" w:eastAsia="Calibri" w:hAnsi="Calibri" w:cs="Calibri"/>
                <w:color w:val="000000" w:themeColor="text1"/>
                <w:sz w:val="22"/>
                <w:szCs w:val="22"/>
              </w:rPr>
              <w:t xml:space="preserve">Navigate to transactions in Oval Accounting. </w:t>
            </w:r>
          </w:p>
        </w:tc>
        <w:tc>
          <w:tcPr>
            <w:tcW w:w="3007" w:type="dxa"/>
          </w:tcPr>
          <w:p w14:paraId="4A62E0BE" w14:textId="46401D82" w:rsidR="42B94164" w:rsidRDefault="42B94164" w:rsidP="42B94164">
            <w:r w:rsidRPr="42B94164">
              <w:rPr>
                <w:rFonts w:ascii="Calibri" w:eastAsia="Calibri" w:hAnsi="Calibri" w:cs="Calibri"/>
                <w:color w:val="000000" w:themeColor="text1"/>
                <w:sz w:val="22"/>
                <w:szCs w:val="22"/>
              </w:rPr>
              <w:t xml:space="preserve">Transactions Tab displayed. </w:t>
            </w:r>
          </w:p>
        </w:tc>
      </w:tr>
      <w:tr w:rsidR="42B94164" w14:paraId="55D65517" w14:textId="77777777" w:rsidTr="42B94164">
        <w:tc>
          <w:tcPr>
            <w:tcW w:w="3007" w:type="dxa"/>
          </w:tcPr>
          <w:p w14:paraId="7FB60AD9" w14:textId="4394E17F" w:rsidR="42B94164" w:rsidRDefault="42B94164" w:rsidP="42B94164">
            <w:r w:rsidRPr="42B94164">
              <w:rPr>
                <w:rFonts w:ascii="Calibri" w:eastAsia="Calibri" w:hAnsi="Calibri" w:cs="Calibri"/>
                <w:color w:val="000000" w:themeColor="text1"/>
                <w:sz w:val="22"/>
                <w:szCs w:val="22"/>
              </w:rPr>
              <w:t>2</w:t>
            </w:r>
          </w:p>
        </w:tc>
        <w:tc>
          <w:tcPr>
            <w:tcW w:w="3007" w:type="dxa"/>
          </w:tcPr>
          <w:p w14:paraId="3EBDF8DD" w14:textId="13158909" w:rsidR="42B94164" w:rsidRDefault="42B94164" w:rsidP="42B94164">
            <w:r w:rsidRPr="42B94164">
              <w:rPr>
                <w:rFonts w:ascii="Calibri" w:eastAsia="Calibri" w:hAnsi="Calibri" w:cs="Calibri"/>
                <w:color w:val="000000" w:themeColor="text1"/>
                <w:sz w:val="22"/>
                <w:szCs w:val="22"/>
              </w:rPr>
              <w:t xml:space="preserve">Click on new transaction. </w:t>
            </w:r>
          </w:p>
        </w:tc>
        <w:tc>
          <w:tcPr>
            <w:tcW w:w="3007" w:type="dxa"/>
          </w:tcPr>
          <w:p w14:paraId="2BABB4AD" w14:textId="2ABFF858" w:rsidR="42B94164" w:rsidRDefault="42B94164" w:rsidP="42B94164">
            <w:r w:rsidRPr="42B94164">
              <w:rPr>
                <w:rFonts w:ascii="Calibri" w:eastAsia="Calibri" w:hAnsi="Calibri" w:cs="Calibri"/>
                <w:color w:val="000000" w:themeColor="text1"/>
                <w:sz w:val="22"/>
                <w:szCs w:val="22"/>
              </w:rPr>
              <w:t xml:space="preserve">New Transaction popup displayed. </w:t>
            </w:r>
          </w:p>
        </w:tc>
      </w:tr>
      <w:tr w:rsidR="42B94164" w14:paraId="7E0EC1B8" w14:textId="77777777" w:rsidTr="42B94164">
        <w:tc>
          <w:tcPr>
            <w:tcW w:w="3007" w:type="dxa"/>
          </w:tcPr>
          <w:p w14:paraId="50382A87" w14:textId="50AF325D" w:rsidR="42B94164" w:rsidRDefault="42B94164" w:rsidP="42B94164">
            <w:r w:rsidRPr="42B94164">
              <w:rPr>
                <w:rFonts w:ascii="Calibri" w:eastAsia="Calibri" w:hAnsi="Calibri" w:cs="Calibri"/>
                <w:color w:val="000000" w:themeColor="text1"/>
                <w:sz w:val="22"/>
                <w:szCs w:val="22"/>
              </w:rPr>
              <w:t>3</w:t>
            </w:r>
          </w:p>
        </w:tc>
        <w:tc>
          <w:tcPr>
            <w:tcW w:w="3007" w:type="dxa"/>
          </w:tcPr>
          <w:p w14:paraId="76480684" w14:textId="2BAF530D" w:rsidR="42B94164" w:rsidRDefault="42B94164" w:rsidP="42B94164">
            <w:r w:rsidRPr="42B94164">
              <w:rPr>
                <w:rFonts w:ascii="Calibri" w:eastAsia="Calibri" w:hAnsi="Calibri" w:cs="Calibri"/>
                <w:color w:val="000000" w:themeColor="text1"/>
                <w:sz w:val="22"/>
                <w:szCs w:val="22"/>
              </w:rPr>
              <w:t xml:space="preserve">Create an Other Expenditure and add a line entry. </w:t>
            </w:r>
          </w:p>
        </w:tc>
        <w:tc>
          <w:tcPr>
            <w:tcW w:w="3007" w:type="dxa"/>
          </w:tcPr>
          <w:p w14:paraId="15901C90" w14:textId="23E566FD" w:rsidR="42B94164" w:rsidRDefault="42B94164" w:rsidP="42B94164">
            <w:r w:rsidRPr="42B94164">
              <w:rPr>
                <w:rFonts w:ascii="Calibri" w:eastAsia="Calibri" w:hAnsi="Calibri" w:cs="Calibri"/>
                <w:color w:val="000000" w:themeColor="text1"/>
                <w:sz w:val="22"/>
                <w:szCs w:val="22"/>
              </w:rPr>
              <w:t xml:space="preserve">Other Expenditure created. </w:t>
            </w:r>
          </w:p>
        </w:tc>
      </w:tr>
      <w:tr w:rsidR="42B94164" w14:paraId="1C533901" w14:textId="77777777" w:rsidTr="42B94164">
        <w:tc>
          <w:tcPr>
            <w:tcW w:w="3007" w:type="dxa"/>
          </w:tcPr>
          <w:p w14:paraId="1E3B000A" w14:textId="767798B7" w:rsidR="42B94164" w:rsidRDefault="42B94164" w:rsidP="42B94164">
            <w:r w:rsidRPr="42B94164">
              <w:rPr>
                <w:rFonts w:ascii="Calibri" w:eastAsia="Calibri" w:hAnsi="Calibri" w:cs="Calibri"/>
                <w:color w:val="000000" w:themeColor="text1"/>
                <w:sz w:val="22"/>
                <w:szCs w:val="22"/>
              </w:rPr>
              <w:t>4</w:t>
            </w:r>
          </w:p>
        </w:tc>
        <w:tc>
          <w:tcPr>
            <w:tcW w:w="3007" w:type="dxa"/>
          </w:tcPr>
          <w:p w14:paraId="070AA0EB" w14:textId="5D318615" w:rsidR="42B94164" w:rsidRDefault="42B94164" w:rsidP="42B94164">
            <w:r w:rsidRPr="42B94164">
              <w:rPr>
                <w:rFonts w:ascii="Calibri" w:eastAsia="Calibri" w:hAnsi="Calibri" w:cs="Calibri"/>
                <w:color w:val="000000" w:themeColor="text1"/>
                <w:sz w:val="22"/>
                <w:szCs w:val="22"/>
              </w:rPr>
              <w:t xml:space="preserve">Edit the line entry and validate discount fields are not displayed. </w:t>
            </w:r>
          </w:p>
        </w:tc>
        <w:tc>
          <w:tcPr>
            <w:tcW w:w="3007" w:type="dxa"/>
          </w:tcPr>
          <w:p w14:paraId="23E1ACCE" w14:textId="1CAA9EAC" w:rsidR="42B94164" w:rsidRDefault="42B94164" w:rsidP="42B94164">
            <w:r w:rsidRPr="42B94164">
              <w:rPr>
                <w:rFonts w:ascii="Calibri" w:eastAsia="Calibri" w:hAnsi="Calibri" w:cs="Calibri"/>
                <w:color w:val="000000" w:themeColor="text1"/>
                <w:sz w:val="22"/>
                <w:szCs w:val="22"/>
              </w:rPr>
              <w:t xml:space="preserve">Discount fields are not displayed. </w:t>
            </w:r>
          </w:p>
        </w:tc>
      </w:tr>
      <w:tr w:rsidR="42B94164" w14:paraId="415F6174" w14:textId="77777777" w:rsidTr="42B94164">
        <w:tc>
          <w:tcPr>
            <w:tcW w:w="3007" w:type="dxa"/>
          </w:tcPr>
          <w:p w14:paraId="27C85330" w14:textId="351D331E" w:rsidR="42B94164" w:rsidRDefault="42B94164" w:rsidP="42B94164">
            <w:r w:rsidRPr="42B94164">
              <w:rPr>
                <w:rFonts w:ascii="Calibri" w:eastAsia="Calibri" w:hAnsi="Calibri" w:cs="Calibri"/>
                <w:color w:val="000000" w:themeColor="text1"/>
                <w:sz w:val="22"/>
                <w:szCs w:val="22"/>
              </w:rPr>
              <w:t>5</w:t>
            </w:r>
          </w:p>
        </w:tc>
        <w:tc>
          <w:tcPr>
            <w:tcW w:w="3007" w:type="dxa"/>
          </w:tcPr>
          <w:p w14:paraId="441CB263" w14:textId="09C86036" w:rsidR="42B94164" w:rsidRDefault="42B94164" w:rsidP="42B94164">
            <w:r w:rsidRPr="42B94164">
              <w:rPr>
                <w:rFonts w:ascii="Calibri" w:eastAsia="Calibri" w:hAnsi="Calibri" w:cs="Calibri"/>
                <w:color w:val="000000" w:themeColor="text1"/>
                <w:sz w:val="22"/>
                <w:szCs w:val="22"/>
              </w:rPr>
              <w:t xml:space="preserve">Create an Other Income and add a line entry. </w:t>
            </w:r>
          </w:p>
        </w:tc>
        <w:tc>
          <w:tcPr>
            <w:tcW w:w="3007" w:type="dxa"/>
          </w:tcPr>
          <w:p w14:paraId="6F3EBAD7" w14:textId="2119BE11" w:rsidR="42B94164" w:rsidRDefault="42B94164" w:rsidP="42B94164">
            <w:r w:rsidRPr="42B94164">
              <w:rPr>
                <w:rFonts w:ascii="Calibri" w:eastAsia="Calibri" w:hAnsi="Calibri" w:cs="Calibri"/>
                <w:color w:val="000000" w:themeColor="text1"/>
                <w:sz w:val="22"/>
                <w:szCs w:val="22"/>
              </w:rPr>
              <w:t xml:space="preserve">Other Income created. </w:t>
            </w:r>
          </w:p>
        </w:tc>
      </w:tr>
      <w:tr w:rsidR="42B94164" w14:paraId="232EBC1E" w14:textId="77777777" w:rsidTr="42B94164">
        <w:tc>
          <w:tcPr>
            <w:tcW w:w="3007" w:type="dxa"/>
          </w:tcPr>
          <w:p w14:paraId="4CB03F55" w14:textId="4D204BB6" w:rsidR="42B94164" w:rsidRDefault="42B94164" w:rsidP="42B94164">
            <w:r w:rsidRPr="42B94164">
              <w:rPr>
                <w:rFonts w:ascii="Calibri" w:eastAsia="Calibri" w:hAnsi="Calibri" w:cs="Calibri"/>
                <w:color w:val="000000" w:themeColor="text1"/>
                <w:sz w:val="22"/>
                <w:szCs w:val="22"/>
              </w:rPr>
              <w:t>6</w:t>
            </w:r>
          </w:p>
        </w:tc>
        <w:tc>
          <w:tcPr>
            <w:tcW w:w="3007" w:type="dxa"/>
          </w:tcPr>
          <w:p w14:paraId="0FD87F75" w14:textId="5185281F" w:rsidR="42B94164" w:rsidRDefault="42B94164" w:rsidP="42B94164">
            <w:r w:rsidRPr="42B94164">
              <w:rPr>
                <w:rFonts w:ascii="Calibri" w:eastAsia="Calibri" w:hAnsi="Calibri" w:cs="Calibri"/>
                <w:color w:val="000000" w:themeColor="text1"/>
                <w:sz w:val="22"/>
                <w:szCs w:val="22"/>
              </w:rPr>
              <w:t xml:space="preserve">Edit the line entry and validate discount fields are not displayed. </w:t>
            </w:r>
          </w:p>
        </w:tc>
        <w:tc>
          <w:tcPr>
            <w:tcW w:w="3007" w:type="dxa"/>
          </w:tcPr>
          <w:p w14:paraId="060C83E6" w14:textId="0E5B8033" w:rsidR="42B94164" w:rsidRDefault="42B94164" w:rsidP="42B94164">
            <w:r w:rsidRPr="42B94164">
              <w:rPr>
                <w:rFonts w:ascii="Calibri" w:eastAsia="Calibri" w:hAnsi="Calibri" w:cs="Calibri"/>
                <w:color w:val="000000" w:themeColor="text1"/>
                <w:sz w:val="22"/>
                <w:szCs w:val="22"/>
              </w:rPr>
              <w:t xml:space="preserve">Discount fields are not displayed. </w:t>
            </w:r>
          </w:p>
        </w:tc>
      </w:tr>
      <w:tr w:rsidR="42B94164" w14:paraId="1A08C5C6" w14:textId="77777777" w:rsidTr="42B94164">
        <w:tc>
          <w:tcPr>
            <w:tcW w:w="3007" w:type="dxa"/>
          </w:tcPr>
          <w:p w14:paraId="23826ED1" w14:textId="7C25FD2F" w:rsidR="42B94164" w:rsidRDefault="42B94164" w:rsidP="42B94164">
            <w:r w:rsidRPr="42B94164">
              <w:rPr>
                <w:rFonts w:ascii="Calibri" w:eastAsia="Calibri" w:hAnsi="Calibri" w:cs="Calibri"/>
                <w:color w:val="000000" w:themeColor="text1"/>
                <w:sz w:val="22"/>
                <w:szCs w:val="22"/>
              </w:rPr>
              <w:t>7</w:t>
            </w:r>
          </w:p>
        </w:tc>
        <w:tc>
          <w:tcPr>
            <w:tcW w:w="3007" w:type="dxa"/>
          </w:tcPr>
          <w:p w14:paraId="7DF74FA5" w14:textId="0CBA33F1" w:rsidR="42B94164" w:rsidRDefault="42B94164" w:rsidP="42B94164">
            <w:r w:rsidRPr="42B94164">
              <w:rPr>
                <w:rFonts w:ascii="Calibri" w:eastAsia="Calibri" w:hAnsi="Calibri" w:cs="Calibri"/>
                <w:color w:val="000000" w:themeColor="text1"/>
                <w:sz w:val="22"/>
                <w:szCs w:val="22"/>
              </w:rPr>
              <w:t xml:space="preserve">Create a Purchase Payment and add a line entry. </w:t>
            </w:r>
          </w:p>
        </w:tc>
        <w:tc>
          <w:tcPr>
            <w:tcW w:w="3007" w:type="dxa"/>
          </w:tcPr>
          <w:p w14:paraId="011487B2" w14:textId="1C28A812" w:rsidR="42B94164" w:rsidRDefault="42B94164" w:rsidP="42B94164">
            <w:r w:rsidRPr="42B94164">
              <w:rPr>
                <w:rFonts w:ascii="Calibri" w:eastAsia="Calibri" w:hAnsi="Calibri" w:cs="Calibri"/>
                <w:color w:val="000000" w:themeColor="text1"/>
                <w:sz w:val="22"/>
                <w:szCs w:val="22"/>
              </w:rPr>
              <w:t xml:space="preserve">Purchase Payment created. </w:t>
            </w:r>
          </w:p>
        </w:tc>
      </w:tr>
      <w:tr w:rsidR="42B94164" w14:paraId="6529FF3B" w14:textId="77777777" w:rsidTr="42B94164">
        <w:tc>
          <w:tcPr>
            <w:tcW w:w="3007" w:type="dxa"/>
          </w:tcPr>
          <w:p w14:paraId="28B5E5A8" w14:textId="1103064D" w:rsidR="42B94164" w:rsidRDefault="42B94164" w:rsidP="42B94164">
            <w:r w:rsidRPr="42B94164">
              <w:rPr>
                <w:rFonts w:ascii="Calibri" w:eastAsia="Calibri" w:hAnsi="Calibri" w:cs="Calibri"/>
                <w:color w:val="000000" w:themeColor="text1"/>
                <w:sz w:val="22"/>
                <w:szCs w:val="22"/>
              </w:rPr>
              <w:t>8</w:t>
            </w:r>
          </w:p>
        </w:tc>
        <w:tc>
          <w:tcPr>
            <w:tcW w:w="3007" w:type="dxa"/>
          </w:tcPr>
          <w:p w14:paraId="2AF86078" w14:textId="4BB6DF0C" w:rsidR="42B94164" w:rsidRDefault="42B94164" w:rsidP="42B94164">
            <w:r w:rsidRPr="42B94164">
              <w:rPr>
                <w:rFonts w:ascii="Calibri" w:eastAsia="Calibri" w:hAnsi="Calibri" w:cs="Calibri"/>
                <w:color w:val="000000" w:themeColor="text1"/>
                <w:sz w:val="22"/>
                <w:szCs w:val="22"/>
              </w:rPr>
              <w:t xml:space="preserve">Edit the line entry and validate discount fields are not displayed. </w:t>
            </w:r>
          </w:p>
        </w:tc>
        <w:tc>
          <w:tcPr>
            <w:tcW w:w="3007" w:type="dxa"/>
          </w:tcPr>
          <w:p w14:paraId="7379E4DD" w14:textId="5F41C90D" w:rsidR="42B94164" w:rsidRDefault="42B94164" w:rsidP="42B94164">
            <w:r w:rsidRPr="42B94164">
              <w:rPr>
                <w:rFonts w:ascii="Calibri" w:eastAsia="Calibri" w:hAnsi="Calibri" w:cs="Calibri"/>
                <w:color w:val="000000" w:themeColor="text1"/>
                <w:sz w:val="22"/>
                <w:szCs w:val="22"/>
              </w:rPr>
              <w:t xml:space="preserve">Discount fields are not displayed. </w:t>
            </w:r>
          </w:p>
        </w:tc>
      </w:tr>
      <w:tr w:rsidR="42B94164" w14:paraId="25AE034A" w14:textId="77777777" w:rsidTr="42B94164">
        <w:tc>
          <w:tcPr>
            <w:tcW w:w="3007" w:type="dxa"/>
          </w:tcPr>
          <w:p w14:paraId="7FA6BB32" w14:textId="2F12BC83" w:rsidR="42B94164" w:rsidRDefault="42B94164" w:rsidP="42B94164">
            <w:r w:rsidRPr="42B94164">
              <w:rPr>
                <w:rFonts w:ascii="Calibri" w:eastAsia="Calibri" w:hAnsi="Calibri" w:cs="Calibri"/>
                <w:color w:val="000000" w:themeColor="text1"/>
                <w:sz w:val="22"/>
                <w:szCs w:val="22"/>
              </w:rPr>
              <w:t>9</w:t>
            </w:r>
          </w:p>
        </w:tc>
        <w:tc>
          <w:tcPr>
            <w:tcW w:w="3007" w:type="dxa"/>
          </w:tcPr>
          <w:p w14:paraId="08EAF774" w14:textId="5538E92A" w:rsidR="42B94164" w:rsidRDefault="42B94164" w:rsidP="42B94164">
            <w:r w:rsidRPr="42B94164">
              <w:rPr>
                <w:rFonts w:ascii="Calibri" w:eastAsia="Calibri" w:hAnsi="Calibri" w:cs="Calibri"/>
                <w:color w:val="000000" w:themeColor="text1"/>
                <w:sz w:val="22"/>
                <w:szCs w:val="22"/>
              </w:rPr>
              <w:t xml:space="preserve">Create a Sales Payment and add a line entry. </w:t>
            </w:r>
          </w:p>
        </w:tc>
        <w:tc>
          <w:tcPr>
            <w:tcW w:w="3007" w:type="dxa"/>
          </w:tcPr>
          <w:p w14:paraId="12876B4F" w14:textId="61DED1FB" w:rsidR="42B94164" w:rsidRDefault="42B94164" w:rsidP="42B94164">
            <w:r w:rsidRPr="42B94164">
              <w:rPr>
                <w:rFonts w:ascii="Calibri" w:eastAsia="Calibri" w:hAnsi="Calibri" w:cs="Calibri"/>
                <w:color w:val="000000" w:themeColor="text1"/>
                <w:sz w:val="22"/>
                <w:szCs w:val="22"/>
              </w:rPr>
              <w:t>Sales Payment created.</w:t>
            </w:r>
          </w:p>
        </w:tc>
      </w:tr>
    </w:tbl>
    <w:p w14:paraId="5114B071" w14:textId="344386CE" w:rsidR="42B94164" w:rsidRDefault="42B94164" w:rsidP="42B94164">
      <w:pPr>
        <w:rPr>
          <w:lang w:val="en-GB"/>
        </w:rPr>
      </w:pPr>
    </w:p>
    <w:p w14:paraId="6AF1E15A" w14:textId="7B8741B9" w:rsidR="42B94164" w:rsidRDefault="42B94164" w:rsidP="42B94164">
      <w:pPr>
        <w:rPr>
          <w:lang w:val="en-GB"/>
        </w:rPr>
      </w:pPr>
    </w:p>
    <w:p w14:paraId="50AE57AF" w14:textId="3770C265" w:rsidR="42B94164" w:rsidRDefault="42B94164" w:rsidP="42B94164">
      <w:pPr>
        <w:rPr>
          <w:lang w:val="en-GB"/>
        </w:rPr>
      </w:pPr>
    </w:p>
    <w:p w14:paraId="73FE7F54" w14:textId="53BC8C13" w:rsidR="42B94164" w:rsidRDefault="42B94164" w:rsidP="42B94164">
      <w:pPr>
        <w:rPr>
          <w:lang w:val="en-GB"/>
        </w:rPr>
      </w:pPr>
    </w:p>
    <w:p w14:paraId="3C9354C4" w14:textId="6E5D035B" w:rsidR="42B94164" w:rsidRDefault="42B94164" w:rsidP="42B94164">
      <w:pPr>
        <w:rPr>
          <w:lang w:val="en-GB"/>
        </w:rPr>
      </w:pPr>
    </w:p>
    <w:p w14:paraId="7917BA03" w14:textId="39827FB2" w:rsidR="42B94164" w:rsidRDefault="42B94164" w:rsidP="42B94164">
      <w:pPr>
        <w:pStyle w:val="Heading2"/>
        <w:rPr>
          <w:color w:val="auto"/>
          <w:lang w:val="en-GB"/>
        </w:rPr>
      </w:pPr>
      <w:bookmarkStart w:id="8" w:name="_Toc66186806"/>
      <w:r w:rsidRPr="42B94164">
        <w:rPr>
          <w:color w:val="auto"/>
          <w:lang w:val="en-GB"/>
        </w:rPr>
        <w:t>Use Case 6</w:t>
      </w:r>
      <w:bookmarkEnd w:id="8"/>
      <w:r w:rsidRPr="42B94164">
        <w:rPr>
          <w:color w:val="auto"/>
          <w:lang w:val="en-GB"/>
        </w:rPr>
        <w:t xml:space="preserve"> </w:t>
      </w:r>
    </w:p>
    <w:p w14:paraId="467F7FD8" w14:textId="29270535" w:rsidR="42B94164" w:rsidRDefault="42B94164" w:rsidP="42B94164">
      <w:pPr>
        <w:rPr>
          <w:lang w:val="en-GB"/>
        </w:rPr>
      </w:pPr>
    </w:p>
    <w:p w14:paraId="054CFCD3" w14:textId="534018A9" w:rsidR="42B94164" w:rsidRDefault="42B94164" w:rsidP="42B94164">
      <w:pPr>
        <w:rPr>
          <w:lang w:val="en-GB"/>
        </w:rPr>
      </w:pPr>
      <w:r w:rsidRPr="42B94164">
        <w:rPr>
          <w:lang w:val="en-GB"/>
        </w:rPr>
        <w:t>Multiple line entries can be added to a Sales Invoice with or without a discount.</w:t>
      </w:r>
    </w:p>
    <w:p w14:paraId="0496BF53" w14:textId="6D1CE5E8" w:rsidR="42B94164" w:rsidRDefault="42B94164" w:rsidP="42B94164">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42B94164" w14:paraId="15017C0C" w14:textId="77777777" w:rsidTr="42B94164">
        <w:tc>
          <w:tcPr>
            <w:tcW w:w="3007" w:type="dxa"/>
          </w:tcPr>
          <w:p w14:paraId="394BCB3D" w14:textId="5DD8D0FB" w:rsidR="42B94164" w:rsidRDefault="42B94164" w:rsidP="42B94164">
            <w:r w:rsidRPr="42B94164">
              <w:rPr>
                <w:rFonts w:ascii="Calibri" w:eastAsia="Calibri" w:hAnsi="Calibri" w:cs="Calibri"/>
                <w:color w:val="000000" w:themeColor="text1"/>
                <w:sz w:val="22"/>
                <w:szCs w:val="22"/>
              </w:rPr>
              <w:t xml:space="preserve">Step Number </w:t>
            </w:r>
          </w:p>
        </w:tc>
        <w:tc>
          <w:tcPr>
            <w:tcW w:w="3007" w:type="dxa"/>
          </w:tcPr>
          <w:p w14:paraId="58EBC471" w14:textId="3C9FC708" w:rsidR="42B94164" w:rsidRDefault="42B94164" w:rsidP="42B94164">
            <w:r w:rsidRPr="42B94164">
              <w:rPr>
                <w:rFonts w:ascii="Calibri" w:eastAsia="Calibri" w:hAnsi="Calibri" w:cs="Calibri"/>
                <w:color w:val="000000" w:themeColor="text1"/>
                <w:sz w:val="22"/>
                <w:szCs w:val="22"/>
              </w:rPr>
              <w:t xml:space="preserve">Steps </w:t>
            </w:r>
          </w:p>
        </w:tc>
        <w:tc>
          <w:tcPr>
            <w:tcW w:w="3007" w:type="dxa"/>
          </w:tcPr>
          <w:p w14:paraId="37A0C2CC" w14:textId="43F0D513" w:rsidR="42B94164" w:rsidRDefault="42B94164" w:rsidP="42B94164">
            <w:r w:rsidRPr="42B94164">
              <w:rPr>
                <w:rFonts w:ascii="Calibri" w:eastAsia="Calibri" w:hAnsi="Calibri" w:cs="Calibri"/>
                <w:color w:val="000000" w:themeColor="text1"/>
                <w:sz w:val="22"/>
                <w:szCs w:val="22"/>
              </w:rPr>
              <w:t xml:space="preserve">Expected Outcome </w:t>
            </w:r>
          </w:p>
        </w:tc>
      </w:tr>
      <w:tr w:rsidR="42B94164" w14:paraId="1E997A59" w14:textId="77777777" w:rsidTr="42B94164">
        <w:tc>
          <w:tcPr>
            <w:tcW w:w="3007" w:type="dxa"/>
          </w:tcPr>
          <w:p w14:paraId="35AF7921" w14:textId="7ED17C63" w:rsidR="42B94164" w:rsidRDefault="42B94164" w:rsidP="42B94164">
            <w:r w:rsidRPr="42B94164">
              <w:rPr>
                <w:rFonts w:ascii="Calibri" w:eastAsia="Calibri" w:hAnsi="Calibri" w:cs="Calibri"/>
                <w:color w:val="000000" w:themeColor="text1"/>
                <w:sz w:val="22"/>
                <w:szCs w:val="22"/>
              </w:rPr>
              <w:t>1</w:t>
            </w:r>
          </w:p>
        </w:tc>
        <w:tc>
          <w:tcPr>
            <w:tcW w:w="3007" w:type="dxa"/>
          </w:tcPr>
          <w:p w14:paraId="29D7743C" w14:textId="09C76F7A" w:rsidR="42B94164" w:rsidRDefault="42B94164" w:rsidP="42B94164">
            <w:r w:rsidRPr="42B94164">
              <w:rPr>
                <w:rFonts w:ascii="Calibri" w:eastAsia="Calibri" w:hAnsi="Calibri" w:cs="Calibri"/>
                <w:color w:val="000000" w:themeColor="text1"/>
                <w:sz w:val="22"/>
                <w:szCs w:val="22"/>
              </w:rPr>
              <w:t xml:space="preserve">Navigate to transactions in Oval Accounting. </w:t>
            </w:r>
          </w:p>
        </w:tc>
        <w:tc>
          <w:tcPr>
            <w:tcW w:w="3007" w:type="dxa"/>
          </w:tcPr>
          <w:p w14:paraId="716F44FA" w14:textId="60998B18" w:rsidR="42B94164" w:rsidRDefault="42B94164" w:rsidP="42B94164">
            <w:r w:rsidRPr="42B94164">
              <w:rPr>
                <w:rFonts w:ascii="Calibri" w:eastAsia="Calibri" w:hAnsi="Calibri" w:cs="Calibri"/>
                <w:color w:val="000000" w:themeColor="text1"/>
                <w:sz w:val="22"/>
                <w:szCs w:val="22"/>
              </w:rPr>
              <w:t xml:space="preserve">Transactions Tab displayed. </w:t>
            </w:r>
          </w:p>
        </w:tc>
      </w:tr>
      <w:tr w:rsidR="42B94164" w14:paraId="7B26CC2C" w14:textId="77777777" w:rsidTr="42B94164">
        <w:tc>
          <w:tcPr>
            <w:tcW w:w="3007" w:type="dxa"/>
          </w:tcPr>
          <w:p w14:paraId="0C92AD8F" w14:textId="242FC6E6" w:rsidR="42B94164" w:rsidRDefault="42B94164" w:rsidP="42B94164">
            <w:r w:rsidRPr="42B94164">
              <w:rPr>
                <w:rFonts w:ascii="Calibri" w:eastAsia="Calibri" w:hAnsi="Calibri" w:cs="Calibri"/>
                <w:color w:val="000000" w:themeColor="text1"/>
                <w:sz w:val="22"/>
                <w:szCs w:val="22"/>
              </w:rPr>
              <w:t>2</w:t>
            </w:r>
          </w:p>
        </w:tc>
        <w:tc>
          <w:tcPr>
            <w:tcW w:w="3007" w:type="dxa"/>
          </w:tcPr>
          <w:p w14:paraId="7495F713" w14:textId="3529D623" w:rsidR="42B94164" w:rsidRDefault="42B94164" w:rsidP="42B94164">
            <w:r w:rsidRPr="42B94164">
              <w:rPr>
                <w:rFonts w:ascii="Calibri" w:eastAsia="Calibri" w:hAnsi="Calibri" w:cs="Calibri"/>
                <w:color w:val="000000" w:themeColor="text1"/>
                <w:sz w:val="22"/>
                <w:szCs w:val="22"/>
              </w:rPr>
              <w:t xml:space="preserve">Click on new transaction. </w:t>
            </w:r>
          </w:p>
        </w:tc>
        <w:tc>
          <w:tcPr>
            <w:tcW w:w="3007" w:type="dxa"/>
          </w:tcPr>
          <w:p w14:paraId="432E6C8D" w14:textId="4CDA1573" w:rsidR="42B94164" w:rsidRDefault="42B94164" w:rsidP="42B94164">
            <w:r w:rsidRPr="42B94164">
              <w:rPr>
                <w:rFonts w:ascii="Calibri" w:eastAsia="Calibri" w:hAnsi="Calibri" w:cs="Calibri"/>
                <w:color w:val="000000" w:themeColor="text1"/>
                <w:sz w:val="22"/>
                <w:szCs w:val="22"/>
              </w:rPr>
              <w:t xml:space="preserve">New Transaction popup displayed. </w:t>
            </w:r>
          </w:p>
        </w:tc>
      </w:tr>
      <w:tr w:rsidR="42B94164" w14:paraId="28F34FB3" w14:textId="77777777" w:rsidTr="42B94164">
        <w:tc>
          <w:tcPr>
            <w:tcW w:w="3007" w:type="dxa"/>
          </w:tcPr>
          <w:p w14:paraId="6DE2475C" w14:textId="0D718F31" w:rsidR="42B94164" w:rsidRDefault="42B94164" w:rsidP="42B94164">
            <w:r w:rsidRPr="42B94164">
              <w:rPr>
                <w:rFonts w:ascii="Calibri" w:eastAsia="Calibri" w:hAnsi="Calibri" w:cs="Calibri"/>
                <w:color w:val="000000" w:themeColor="text1"/>
                <w:sz w:val="22"/>
                <w:szCs w:val="22"/>
              </w:rPr>
              <w:t>3</w:t>
            </w:r>
          </w:p>
        </w:tc>
        <w:tc>
          <w:tcPr>
            <w:tcW w:w="3007" w:type="dxa"/>
          </w:tcPr>
          <w:p w14:paraId="244AE618" w14:textId="5A786ED0" w:rsidR="42B94164" w:rsidRDefault="42B94164" w:rsidP="42B94164">
            <w:r w:rsidRPr="42B94164">
              <w:rPr>
                <w:rFonts w:ascii="Calibri" w:eastAsia="Calibri" w:hAnsi="Calibri" w:cs="Calibri"/>
                <w:color w:val="000000" w:themeColor="text1"/>
                <w:sz w:val="22"/>
                <w:szCs w:val="22"/>
              </w:rPr>
              <w:t xml:space="preserve">Select Sales Invoice. </w:t>
            </w:r>
          </w:p>
        </w:tc>
        <w:tc>
          <w:tcPr>
            <w:tcW w:w="3007" w:type="dxa"/>
          </w:tcPr>
          <w:p w14:paraId="26AB7173" w14:textId="61011702" w:rsidR="42B94164" w:rsidRDefault="42B94164" w:rsidP="42B94164">
            <w:r w:rsidRPr="42B94164">
              <w:rPr>
                <w:rFonts w:ascii="Calibri" w:eastAsia="Calibri" w:hAnsi="Calibri" w:cs="Calibri"/>
                <w:color w:val="000000" w:themeColor="text1"/>
                <w:sz w:val="22"/>
                <w:szCs w:val="22"/>
              </w:rPr>
              <w:t xml:space="preserve">Sales Invoice Template displayed. </w:t>
            </w:r>
          </w:p>
        </w:tc>
      </w:tr>
      <w:tr w:rsidR="42B94164" w14:paraId="584D47C9" w14:textId="77777777" w:rsidTr="42B94164">
        <w:tc>
          <w:tcPr>
            <w:tcW w:w="3007" w:type="dxa"/>
          </w:tcPr>
          <w:p w14:paraId="2346C3C3" w14:textId="0C9F011A" w:rsidR="42B94164" w:rsidRDefault="42B94164" w:rsidP="42B94164">
            <w:r w:rsidRPr="42B94164">
              <w:rPr>
                <w:rFonts w:ascii="Calibri" w:eastAsia="Calibri" w:hAnsi="Calibri" w:cs="Calibri"/>
                <w:color w:val="000000" w:themeColor="text1"/>
                <w:sz w:val="22"/>
                <w:szCs w:val="22"/>
              </w:rPr>
              <w:t>4</w:t>
            </w:r>
          </w:p>
        </w:tc>
        <w:tc>
          <w:tcPr>
            <w:tcW w:w="3007" w:type="dxa"/>
          </w:tcPr>
          <w:p w14:paraId="3380C810" w14:textId="7904067A" w:rsidR="42B94164" w:rsidRDefault="42B94164" w:rsidP="42B94164">
            <w:r w:rsidRPr="42B94164">
              <w:rPr>
                <w:rFonts w:ascii="Calibri" w:eastAsia="Calibri" w:hAnsi="Calibri" w:cs="Calibri"/>
                <w:color w:val="000000" w:themeColor="text1"/>
                <w:sz w:val="22"/>
                <w:szCs w:val="22"/>
              </w:rPr>
              <w:t xml:space="preserve">Enter today's date. </w:t>
            </w:r>
          </w:p>
        </w:tc>
        <w:tc>
          <w:tcPr>
            <w:tcW w:w="3007" w:type="dxa"/>
          </w:tcPr>
          <w:p w14:paraId="75E24236" w14:textId="30D8C587" w:rsidR="42B94164" w:rsidRDefault="42B94164" w:rsidP="42B94164">
            <w:r w:rsidRPr="42B94164">
              <w:rPr>
                <w:rFonts w:ascii="Calibri" w:eastAsia="Calibri" w:hAnsi="Calibri" w:cs="Calibri"/>
                <w:color w:val="000000" w:themeColor="text1"/>
                <w:sz w:val="22"/>
                <w:szCs w:val="22"/>
              </w:rPr>
              <w:t xml:space="preserve">Today's date entered. </w:t>
            </w:r>
          </w:p>
        </w:tc>
      </w:tr>
      <w:tr w:rsidR="42B94164" w14:paraId="4638D569" w14:textId="77777777" w:rsidTr="42B94164">
        <w:tc>
          <w:tcPr>
            <w:tcW w:w="3007" w:type="dxa"/>
          </w:tcPr>
          <w:p w14:paraId="1E745D2B" w14:textId="37E86D3F" w:rsidR="42B94164" w:rsidRDefault="42B94164" w:rsidP="42B94164">
            <w:r w:rsidRPr="42B94164">
              <w:rPr>
                <w:rFonts w:ascii="Calibri" w:eastAsia="Calibri" w:hAnsi="Calibri" w:cs="Calibri"/>
                <w:color w:val="000000" w:themeColor="text1"/>
                <w:sz w:val="22"/>
                <w:szCs w:val="22"/>
              </w:rPr>
              <w:t>5</w:t>
            </w:r>
          </w:p>
        </w:tc>
        <w:tc>
          <w:tcPr>
            <w:tcW w:w="3007" w:type="dxa"/>
          </w:tcPr>
          <w:p w14:paraId="379935D6" w14:textId="28B97C16" w:rsidR="42B94164" w:rsidRDefault="42B94164" w:rsidP="42B94164">
            <w:r w:rsidRPr="42B94164">
              <w:rPr>
                <w:rFonts w:ascii="Calibri" w:eastAsia="Calibri" w:hAnsi="Calibri" w:cs="Calibri"/>
                <w:color w:val="000000" w:themeColor="text1"/>
                <w:sz w:val="22"/>
                <w:szCs w:val="22"/>
              </w:rPr>
              <w:t xml:space="preserve">Search for a Company Entity. </w:t>
            </w:r>
          </w:p>
        </w:tc>
        <w:tc>
          <w:tcPr>
            <w:tcW w:w="3007" w:type="dxa"/>
          </w:tcPr>
          <w:p w14:paraId="2B7E0209" w14:textId="730BB62B" w:rsidR="42B94164" w:rsidRDefault="42B94164" w:rsidP="42B94164">
            <w:r w:rsidRPr="42B94164">
              <w:rPr>
                <w:rFonts w:ascii="Calibri" w:eastAsia="Calibri" w:hAnsi="Calibri" w:cs="Calibri"/>
                <w:color w:val="000000" w:themeColor="text1"/>
                <w:sz w:val="22"/>
                <w:szCs w:val="22"/>
              </w:rPr>
              <w:t xml:space="preserve">Company Entity entered. </w:t>
            </w:r>
          </w:p>
        </w:tc>
      </w:tr>
      <w:tr w:rsidR="42B94164" w14:paraId="00B5C9A7" w14:textId="77777777" w:rsidTr="42B94164">
        <w:tc>
          <w:tcPr>
            <w:tcW w:w="3007" w:type="dxa"/>
          </w:tcPr>
          <w:p w14:paraId="1DA31612" w14:textId="539A96BE" w:rsidR="42B94164" w:rsidRDefault="42B94164" w:rsidP="42B94164">
            <w:r w:rsidRPr="42B94164">
              <w:rPr>
                <w:rFonts w:ascii="Calibri" w:eastAsia="Calibri" w:hAnsi="Calibri" w:cs="Calibri"/>
                <w:color w:val="000000" w:themeColor="text1"/>
                <w:sz w:val="22"/>
                <w:szCs w:val="22"/>
              </w:rPr>
              <w:t>6</w:t>
            </w:r>
          </w:p>
        </w:tc>
        <w:tc>
          <w:tcPr>
            <w:tcW w:w="3007" w:type="dxa"/>
          </w:tcPr>
          <w:p w14:paraId="13DB7476" w14:textId="21B150FE" w:rsidR="42B94164" w:rsidRDefault="42B94164" w:rsidP="42B94164">
            <w:r w:rsidRPr="42B94164">
              <w:rPr>
                <w:rFonts w:ascii="Calibri" w:eastAsia="Calibri" w:hAnsi="Calibri" w:cs="Calibri"/>
                <w:color w:val="000000" w:themeColor="text1"/>
                <w:sz w:val="22"/>
                <w:szCs w:val="22"/>
              </w:rPr>
              <w:t xml:space="preserve">Search for Entity Accounting Period. </w:t>
            </w:r>
          </w:p>
        </w:tc>
        <w:tc>
          <w:tcPr>
            <w:tcW w:w="3007" w:type="dxa"/>
          </w:tcPr>
          <w:p w14:paraId="2352127E" w14:textId="30EB75B8" w:rsidR="42B94164" w:rsidRDefault="42B94164" w:rsidP="42B94164">
            <w:r w:rsidRPr="42B94164">
              <w:rPr>
                <w:rFonts w:ascii="Calibri" w:eastAsia="Calibri" w:hAnsi="Calibri" w:cs="Calibri"/>
                <w:color w:val="000000" w:themeColor="text1"/>
                <w:sz w:val="22"/>
                <w:szCs w:val="22"/>
              </w:rPr>
              <w:t>Entity Accounting period entered.</w:t>
            </w:r>
          </w:p>
        </w:tc>
      </w:tr>
      <w:tr w:rsidR="42B94164" w14:paraId="09C9CDB7" w14:textId="77777777" w:rsidTr="42B94164">
        <w:tc>
          <w:tcPr>
            <w:tcW w:w="3007" w:type="dxa"/>
          </w:tcPr>
          <w:p w14:paraId="6FEF5CA1" w14:textId="489C9BA3" w:rsidR="42B94164" w:rsidRDefault="42B94164" w:rsidP="42B94164">
            <w:r w:rsidRPr="42B94164">
              <w:rPr>
                <w:rFonts w:ascii="Calibri" w:eastAsia="Calibri" w:hAnsi="Calibri" w:cs="Calibri"/>
                <w:color w:val="000000" w:themeColor="text1"/>
                <w:sz w:val="22"/>
                <w:szCs w:val="22"/>
              </w:rPr>
              <w:t>7</w:t>
            </w:r>
          </w:p>
        </w:tc>
        <w:tc>
          <w:tcPr>
            <w:tcW w:w="3007" w:type="dxa"/>
          </w:tcPr>
          <w:p w14:paraId="2CA3D5B5" w14:textId="7AEEC32A"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5A391642" w14:textId="65240CC9" w:rsidR="42B94164" w:rsidRDefault="42B94164" w:rsidP="42B94164">
            <w:r w:rsidRPr="42B94164">
              <w:rPr>
                <w:rFonts w:ascii="Calibri" w:eastAsia="Calibri" w:hAnsi="Calibri" w:cs="Calibri"/>
                <w:color w:val="000000" w:themeColor="text1"/>
                <w:sz w:val="22"/>
                <w:szCs w:val="22"/>
              </w:rPr>
              <w:t xml:space="preserve">Transaction type created. </w:t>
            </w:r>
          </w:p>
        </w:tc>
      </w:tr>
      <w:tr w:rsidR="42B94164" w14:paraId="3AAD967F" w14:textId="77777777" w:rsidTr="42B94164">
        <w:tc>
          <w:tcPr>
            <w:tcW w:w="3007" w:type="dxa"/>
          </w:tcPr>
          <w:p w14:paraId="706CA515" w14:textId="3D122E65" w:rsidR="42B94164" w:rsidRDefault="42B94164" w:rsidP="42B94164">
            <w:r w:rsidRPr="42B94164">
              <w:rPr>
                <w:rFonts w:ascii="Calibri" w:eastAsia="Calibri" w:hAnsi="Calibri" w:cs="Calibri"/>
                <w:color w:val="000000" w:themeColor="text1"/>
                <w:sz w:val="22"/>
                <w:szCs w:val="22"/>
              </w:rPr>
              <w:t>8</w:t>
            </w:r>
          </w:p>
        </w:tc>
        <w:tc>
          <w:tcPr>
            <w:tcW w:w="3007" w:type="dxa"/>
          </w:tcPr>
          <w:p w14:paraId="55798859" w14:textId="56172917" w:rsidR="42B94164" w:rsidRDefault="42B94164" w:rsidP="42B94164">
            <w:r w:rsidRPr="42B94164">
              <w:rPr>
                <w:rFonts w:ascii="Calibri" w:eastAsia="Calibri" w:hAnsi="Calibri" w:cs="Calibri"/>
                <w:color w:val="000000" w:themeColor="text1"/>
                <w:sz w:val="22"/>
                <w:szCs w:val="22"/>
              </w:rPr>
              <w:t xml:space="preserve">Create a new Transaction entry for 100. </w:t>
            </w:r>
          </w:p>
        </w:tc>
        <w:tc>
          <w:tcPr>
            <w:tcW w:w="3007" w:type="dxa"/>
          </w:tcPr>
          <w:p w14:paraId="07F3BD55" w14:textId="23BAD7BD" w:rsidR="42B94164" w:rsidRDefault="42B94164" w:rsidP="42B94164">
            <w:r w:rsidRPr="42B94164">
              <w:rPr>
                <w:rFonts w:ascii="Calibri" w:eastAsia="Calibri" w:hAnsi="Calibri" w:cs="Calibri"/>
                <w:color w:val="000000" w:themeColor="text1"/>
                <w:sz w:val="22"/>
                <w:szCs w:val="22"/>
              </w:rPr>
              <w:t xml:space="preserve">New transaction entry created. </w:t>
            </w:r>
          </w:p>
        </w:tc>
      </w:tr>
      <w:tr w:rsidR="42B94164" w14:paraId="03419F98" w14:textId="77777777" w:rsidTr="42B94164">
        <w:tc>
          <w:tcPr>
            <w:tcW w:w="3007" w:type="dxa"/>
          </w:tcPr>
          <w:p w14:paraId="0E3BFF47" w14:textId="07BBBC92" w:rsidR="42B94164" w:rsidRDefault="42B94164" w:rsidP="42B94164">
            <w:r w:rsidRPr="42B94164">
              <w:rPr>
                <w:rFonts w:ascii="Calibri" w:eastAsia="Calibri" w:hAnsi="Calibri" w:cs="Calibri"/>
                <w:color w:val="000000" w:themeColor="text1"/>
                <w:sz w:val="22"/>
                <w:szCs w:val="22"/>
              </w:rPr>
              <w:t>9</w:t>
            </w:r>
          </w:p>
        </w:tc>
        <w:tc>
          <w:tcPr>
            <w:tcW w:w="3007" w:type="dxa"/>
          </w:tcPr>
          <w:p w14:paraId="5B95C6F0" w14:textId="3E855185" w:rsidR="42B94164" w:rsidRDefault="42B94164" w:rsidP="42B94164">
            <w:r w:rsidRPr="42B94164">
              <w:rPr>
                <w:rFonts w:ascii="Calibri" w:eastAsia="Calibri" w:hAnsi="Calibri" w:cs="Calibri"/>
                <w:color w:val="000000" w:themeColor="text1"/>
                <w:sz w:val="22"/>
                <w:szCs w:val="22"/>
              </w:rPr>
              <w:t xml:space="preserve">Create a second line entry for 200. </w:t>
            </w:r>
          </w:p>
        </w:tc>
        <w:tc>
          <w:tcPr>
            <w:tcW w:w="3007" w:type="dxa"/>
          </w:tcPr>
          <w:p w14:paraId="5F455CF6" w14:textId="21857420" w:rsidR="42B94164" w:rsidRDefault="42B94164" w:rsidP="42B94164">
            <w:r w:rsidRPr="42B94164">
              <w:rPr>
                <w:rFonts w:ascii="Calibri" w:eastAsia="Calibri" w:hAnsi="Calibri" w:cs="Calibri"/>
                <w:color w:val="000000" w:themeColor="text1"/>
                <w:sz w:val="22"/>
                <w:szCs w:val="22"/>
              </w:rPr>
              <w:t>New transaction entry created.</w:t>
            </w:r>
          </w:p>
        </w:tc>
      </w:tr>
      <w:tr w:rsidR="42B94164" w14:paraId="0C037EAB" w14:textId="77777777" w:rsidTr="42B94164">
        <w:tc>
          <w:tcPr>
            <w:tcW w:w="3007" w:type="dxa"/>
          </w:tcPr>
          <w:p w14:paraId="6BEF6C3B" w14:textId="18011D8F" w:rsidR="42B94164" w:rsidRDefault="42B94164" w:rsidP="42B94164">
            <w:r w:rsidRPr="42B94164">
              <w:rPr>
                <w:rFonts w:ascii="Calibri" w:eastAsia="Calibri" w:hAnsi="Calibri" w:cs="Calibri"/>
                <w:color w:val="000000" w:themeColor="text1"/>
                <w:sz w:val="22"/>
                <w:szCs w:val="22"/>
              </w:rPr>
              <w:t>10</w:t>
            </w:r>
          </w:p>
        </w:tc>
        <w:tc>
          <w:tcPr>
            <w:tcW w:w="3007" w:type="dxa"/>
          </w:tcPr>
          <w:p w14:paraId="7553CDE5" w14:textId="68A0677E" w:rsidR="42B94164" w:rsidRDefault="42B94164" w:rsidP="42B94164">
            <w:r w:rsidRPr="42B94164">
              <w:rPr>
                <w:rFonts w:ascii="Calibri" w:eastAsia="Calibri" w:hAnsi="Calibri" w:cs="Calibri"/>
                <w:color w:val="000000" w:themeColor="text1"/>
                <w:sz w:val="22"/>
                <w:szCs w:val="22"/>
              </w:rPr>
              <w:t>Edit the line entry and add a discount of 10%</w:t>
            </w:r>
          </w:p>
        </w:tc>
        <w:tc>
          <w:tcPr>
            <w:tcW w:w="3007" w:type="dxa"/>
          </w:tcPr>
          <w:p w14:paraId="5127CDF8" w14:textId="54F6E205" w:rsidR="42B94164" w:rsidRDefault="42B94164" w:rsidP="42B94164">
            <w:r w:rsidRPr="42B94164">
              <w:rPr>
                <w:rFonts w:ascii="Calibri" w:eastAsia="Calibri" w:hAnsi="Calibri" w:cs="Calibri"/>
                <w:color w:val="000000" w:themeColor="text1"/>
                <w:sz w:val="22"/>
                <w:szCs w:val="22"/>
              </w:rPr>
              <w:t xml:space="preserve">Discount applied. </w:t>
            </w:r>
          </w:p>
        </w:tc>
      </w:tr>
      <w:tr w:rsidR="42B94164" w14:paraId="17D622DD" w14:textId="77777777" w:rsidTr="42B94164">
        <w:tc>
          <w:tcPr>
            <w:tcW w:w="3007" w:type="dxa"/>
          </w:tcPr>
          <w:p w14:paraId="28381A52" w14:textId="063C0875" w:rsidR="42B94164" w:rsidRDefault="42B94164" w:rsidP="42B94164">
            <w:r w:rsidRPr="42B94164">
              <w:rPr>
                <w:rFonts w:ascii="Calibri" w:eastAsia="Calibri" w:hAnsi="Calibri" w:cs="Calibri"/>
                <w:color w:val="000000" w:themeColor="text1"/>
                <w:sz w:val="22"/>
                <w:szCs w:val="22"/>
              </w:rPr>
              <w:t>11</w:t>
            </w:r>
          </w:p>
        </w:tc>
        <w:tc>
          <w:tcPr>
            <w:tcW w:w="3007" w:type="dxa"/>
          </w:tcPr>
          <w:p w14:paraId="3AF0C690" w14:textId="5E7CB1F2" w:rsidR="42B94164" w:rsidRDefault="42B94164" w:rsidP="42B94164">
            <w:r w:rsidRPr="42B94164">
              <w:rPr>
                <w:rFonts w:ascii="Calibri" w:eastAsia="Calibri" w:hAnsi="Calibri" w:cs="Calibri"/>
                <w:color w:val="000000" w:themeColor="text1"/>
                <w:sz w:val="22"/>
                <w:szCs w:val="22"/>
              </w:rPr>
              <w:t xml:space="preserve">Validate the discount only applies to this line entry. </w:t>
            </w:r>
          </w:p>
        </w:tc>
        <w:tc>
          <w:tcPr>
            <w:tcW w:w="3007" w:type="dxa"/>
          </w:tcPr>
          <w:p w14:paraId="36A9862B" w14:textId="35679481" w:rsidR="42B94164" w:rsidRDefault="42B94164" w:rsidP="42B94164">
            <w:r w:rsidRPr="42B94164">
              <w:rPr>
                <w:rFonts w:ascii="Calibri" w:eastAsia="Calibri" w:hAnsi="Calibri" w:cs="Calibri"/>
                <w:color w:val="000000" w:themeColor="text1"/>
                <w:sz w:val="22"/>
                <w:szCs w:val="22"/>
              </w:rPr>
              <w:t>Only applies to this line entry.</w:t>
            </w:r>
          </w:p>
        </w:tc>
      </w:tr>
    </w:tbl>
    <w:p w14:paraId="6D138D1A" w14:textId="17615C9D" w:rsidR="42B94164" w:rsidRDefault="42B94164" w:rsidP="42B94164">
      <w:pPr>
        <w:rPr>
          <w:lang w:val="en-GB"/>
        </w:rPr>
      </w:pPr>
    </w:p>
    <w:p w14:paraId="4C4A081F" w14:textId="52156FB6" w:rsidR="42B94164" w:rsidRDefault="42B94164" w:rsidP="42B94164">
      <w:pPr>
        <w:rPr>
          <w:lang w:val="en-GB"/>
        </w:rPr>
      </w:pPr>
    </w:p>
    <w:sectPr w:rsidR="42B94164" w:rsidSect="004627B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DEBF6" w14:textId="77777777" w:rsidR="00D332E5" w:rsidRDefault="00D332E5" w:rsidP="00163A4A">
      <w:r>
        <w:separator/>
      </w:r>
    </w:p>
  </w:endnote>
  <w:endnote w:type="continuationSeparator" w:id="0">
    <w:p w14:paraId="52E2D39B" w14:textId="77777777" w:rsidR="00D332E5" w:rsidRDefault="00D332E5"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AD2A" w14:textId="77777777" w:rsidR="00E17B0E" w:rsidRDefault="00E17B0E" w:rsidP="00E17B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E17B0E" w:rsidRDefault="00E17B0E"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04ED" w14:textId="77777777" w:rsidR="00E17B0E" w:rsidRPr="00C72C5B" w:rsidRDefault="00E17B0E" w:rsidP="004627BC">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E610B2">
      <w:rPr>
        <w:rStyle w:val="PageNumber"/>
        <w:noProof/>
        <w:sz w:val="20"/>
      </w:rPr>
      <w:t>1</w:t>
    </w:r>
    <w:r w:rsidRPr="00C72C5B">
      <w:rPr>
        <w:rStyle w:val="PageNumber"/>
        <w:sz w:val="20"/>
      </w:rPr>
      <w:fldChar w:fldCharType="end"/>
    </w:r>
  </w:p>
  <w:p w14:paraId="116A2F3D" w14:textId="23FBAADB" w:rsidR="00E17B0E" w:rsidRPr="004627BC" w:rsidRDefault="00E17B0E" w:rsidP="00F4141D">
    <w:pPr>
      <w:pStyle w:val="Footer"/>
      <w:ind w:right="360"/>
      <w:rPr>
        <w:color w:val="83CAC1"/>
        <w:sz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AE1C" w14:textId="77777777" w:rsidR="00F4141D" w:rsidRDefault="00F41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6099C" w14:textId="77777777" w:rsidR="00D332E5" w:rsidRDefault="00D332E5" w:rsidP="00163A4A">
      <w:r>
        <w:separator/>
      </w:r>
    </w:p>
  </w:footnote>
  <w:footnote w:type="continuationSeparator" w:id="0">
    <w:p w14:paraId="7A2CD99F" w14:textId="77777777" w:rsidR="00D332E5" w:rsidRDefault="00D332E5"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A59A" w14:textId="77777777" w:rsidR="00F4141D" w:rsidRDefault="00F41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79AA" w14:textId="77777777" w:rsidR="00F4141D" w:rsidRDefault="00F41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68DD" w14:textId="77777777" w:rsidR="00F4141D" w:rsidRDefault="00F41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006"/>
    <w:multiLevelType w:val="hybridMultilevel"/>
    <w:tmpl w:val="25EA0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47102"/>
    <w:multiLevelType w:val="hybridMultilevel"/>
    <w:tmpl w:val="4F00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66D3"/>
    <w:multiLevelType w:val="hybridMultilevel"/>
    <w:tmpl w:val="63447D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23D0E"/>
    <w:multiLevelType w:val="hybridMultilevel"/>
    <w:tmpl w:val="F20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B5B12"/>
    <w:multiLevelType w:val="hybridMultilevel"/>
    <w:tmpl w:val="10B2F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299B"/>
    <w:multiLevelType w:val="hybridMultilevel"/>
    <w:tmpl w:val="8E70D0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274846"/>
    <w:multiLevelType w:val="hybridMultilevel"/>
    <w:tmpl w:val="E9D6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92BEA"/>
    <w:multiLevelType w:val="hybridMultilevel"/>
    <w:tmpl w:val="814CB766"/>
    <w:lvl w:ilvl="0" w:tplc="220CB2A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522ACF"/>
    <w:multiLevelType w:val="hybridMultilevel"/>
    <w:tmpl w:val="04629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01628E"/>
    <w:multiLevelType w:val="hybridMultilevel"/>
    <w:tmpl w:val="7A766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4BBF"/>
    <w:multiLevelType w:val="hybridMultilevel"/>
    <w:tmpl w:val="4D38F69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86141C6"/>
    <w:multiLevelType w:val="hybridMultilevel"/>
    <w:tmpl w:val="C430E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02CE3"/>
    <w:multiLevelType w:val="hybridMultilevel"/>
    <w:tmpl w:val="E8B62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F300D"/>
    <w:multiLevelType w:val="hybridMultilevel"/>
    <w:tmpl w:val="21EEE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FB42EC"/>
    <w:multiLevelType w:val="hybridMultilevel"/>
    <w:tmpl w:val="4F9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51774"/>
    <w:multiLevelType w:val="hybridMultilevel"/>
    <w:tmpl w:val="863AD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D1158E"/>
    <w:multiLevelType w:val="hybridMultilevel"/>
    <w:tmpl w:val="694E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44E6A"/>
    <w:multiLevelType w:val="hybridMultilevel"/>
    <w:tmpl w:val="FCE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9364A"/>
    <w:multiLevelType w:val="hybridMultilevel"/>
    <w:tmpl w:val="02C0DC8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2C32380"/>
    <w:multiLevelType w:val="hybridMultilevel"/>
    <w:tmpl w:val="3CB08982"/>
    <w:lvl w:ilvl="0" w:tplc="0809000F">
      <w:start w:val="1"/>
      <w:numFmt w:val="decimal"/>
      <w:lvlText w:val="%1."/>
      <w:lvlJc w:val="left"/>
      <w:pPr>
        <w:ind w:left="2061"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8FB2A6A"/>
    <w:multiLevelType w:val="hybridMultilevel"/>
    <w:tmpl w:val="AAE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831D1"/>
    <w:multiLevelType w:val="hybridMultilevel"/>
    <w:tmpl w:val="85244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2C33A8"/>
    <w:multiLevelType w:val="hybridMultilevel"/>
    <w:tmpl w:val="1510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F23BC"/>
    <w:multiLevelType w:val="hybridMultilevel"/>
    <w:tmpl w:val="D7321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2B2002"/>
    <w:multiLevelType w:val="hybridMultilevel"/>
    <w:tmpl w:val="41C0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032F7"/>
    <w:multiLevelType w:val="hybridMultilevel"/>
    <w:tmpl w:val="5F34E730"/>
    <w:lvl w:ilvl="0" w:tplc="698241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FC71C0"/>
    <w:multiLevelType w:val="hybridMultilevel"/>
    <w:tmpl w:val="B476B0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C26AC"/>
    <w:multiLevelType w:val="hybridMultilevel"/>
    <w:tmpl w:val="A3FEC252"/>
    <w:lvl w:ilvl="0" w:tplc="FFFFFFF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7162D31"/>
    <w:multiLevelType w:val="hybridMultilevel"/>
    <w:tmpl w:val="1E1EC42C"/>
    <w:lvl w:ilvl="0" w:tplc="DDAC94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8096E96"/>
    <w:multiLevelType w:val="hybridMultilevel"/>
    <w:tmpl w:val="D3005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121426"/>
    <w:multiLevelType w:val="hybridMultilevel"/>
    <w:tmpl w:val="DD56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94A8B"/>
    <w:multiLevelType w:val="hybridMultilevel"/>
    <w:tmpl w:val="A536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A75B1"/>
    <w:multiLevelType w:val="hybridMultilevel"/>
    <w:tmpl w:val="9A785FF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D2C05E4"/>
    <w:multiLevelType w:val="hybridMultilevel"/>
    <w:tmpl w:val="3C04F730"/>
    <w:lvl w:ilvl="0" w:tplc="A33A78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09F5C61"/>
    <w:multiLevelType w:val="hybridMultilevel"/>
    <w:tmpl w:val="7C30AE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8274301"/>
    <w:multiLevelType w:val="hybridMultilevel"/>
    <w:tmpl w:val="63447D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D01D83"/>
    <w:multiLevelType w:val="hybridMultilevel"/>
    <w:tmpl w:val="1166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B2D88"/>
    <w:multiLevelType w:val="multilevel"/>
    <w:tmpl w:val="CF04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0"/>
  </w:num>
  <w:num w:numId="3">
    <w:abstractNumId w:val="22"/>
  </w:num>
  <w:num w:numId="4">
    <w:abstractNumId w:val="36"/>
  </w:num>
  <w:num w:numId="5">
    <w:abstractNumId w:val="16"/>
  </w:num>
  <w:num w:numId="6">
    <w:abstractNumId w:val="14"/>
  </w:num>
  <w:num w:numId="7">
    <w:abstractNumId w:val="0"/>
  </w:num>
  <w:num w:numId="8">
    <w:abstractNumId w:val="13"/>
  </w:num>
  <w:num w:numId="9">
    <w:abstractNumId w:val="8"/>
  </w:num>
  <w:num w:numId="10">
    <w:abstractNumId w:val="15"/>
  </w:num>
  <w:num w:numId="11">
    <w:abstractNumId w:val="23"/>
  </w:num>
  <w:num w:numId="12">
    <w:abstractNumId w:val="37"/>
    <w:lvlOverride w:ilvl="0">
      <w:startOverride w:val="1"/>
    </w:lvlOverride>
  </w:num>
  <w:num w:numId="13">
    <w:abstractNumId w:val="17"/>
  </w:num>
  <w:num w:numId="14">
    <w:abstractNumId w:val="1"/>
  </w:num>
  <w:num w:numId="15">
    <w:abstractNumId w:val="31"/>
  </w:num>
  <w:num w:numId="16">
    <w:abstractNumId w:val="9"/>
  </w:num>
  <w:num w:numId="17">
    <w:abstractNumId w:val="29"/>
  </w:num>
  <w:num w:numId="18">
    <w:abstractNumId w:val="26"/>
  </w:num>
  <w:num w:numId="19">
    <w:abstractNumId w:val="21"/>
  </w:num>
  <w:num w:numId="20">
    <w:abstractNumId w:val="24"/>
  </w:num>
  <w:num w:numId="21">
    <w:abstractNumId w:val="11"/>
  </w:num>
  <w:num w:numId="22">
    <w:abstractNumId w:val="35"/>
  </w:num>
  <w:num w:numId="23">
    <w:abstractNumId w:val="12"/>
  </w:num>
  <w:num w:numId="24">
    <w:abstractNumId w:val="2"/>
  </w:num>
  <w:num w:numId="25">
    <w:abstractNumId w:val="3"/>
  </w:num>
  <w:num w:numId="26">
    <w:abstractNumId w:val="4"/>
  </w:num>
  <w:num w:numId="27">
    <w:abstractNumId w:val="18"/>
  </w:num>
  <w:num w:numId="28">
    <w:abstractNumId w:val="10"/>
  </w:num>
  <w:num w:numId="29">
    <w:abstractNumId w:val="5"/>
  </w:num>
  <w:num w:numId="30">
    <w:abstractNumId w:val="32"/>
  </w:num>
  <w:num w:numId="31">
    <w:abstractNumId w:val="19"/>
  </w:num>
  <w:num w:numId="32">
    <w:abstractNumId w:val="20"/>
  </w:num>
  <w:num w:numId="33">
    <w:abstractNumId w:val="27"/>
  </w:num>
  <w:num w:numId="34">
    <w:abstractNumId w:val="34"/>
  </w:num>
  <w:num w:numId="35">
    <w:abstractNumId w:val="25"/>
  </w:num>
  <w:num w:numId="36">
    <w:abstractNumId w:val="28"/>
  </w:num>
  <w:num w:numId="37">
    <w:abstractNumId w:val="3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23085"/>
    <w:rsid w:val="00023E7A"/>
    <w:rsid w:val="000256C3"/>
    <w:rsid w:val="00026B69"/>
    <w:rsid w:val="00031F86"/>
    <w:rsid w:val="000375D4"/>
    <w:rsid w:val="00046D98"/>
    <w:rsid w:val="00067E5F"/>
    <w:rsid w:val="000708DA"/>
    <w:rsid w:val="000736DB"/>
    <w:rsid w:val="000764C2"/>
    <w:rsid w:val="000916EA"/>
    <w:rsid w:val="00091DD4"/>
    <w:rsid w:val="000931B2"/>
    <w:rsid w:val="0009382B"/>
    <w:rsid w:val="000A0440"/>
    <w:rsid w:val="000A4462"/>
    <w:rsid w:val="000A5606"/>
    <w:rsid w:val="000A6311"/>
    <w:rsid w:val="000A6F8F"/>
    <w:rsid w:val="000B1194"/>
    <w:rsid w:val="000C3DF8"/>
    <w:rsid w:val="000C4C3B"/>
    <w:rsid w:val="000C5302"/>
    <w:rsid w:val="000D1697"/>
    <w:rsid w:val="000D2E0E"/>
    <w:rsid w:val="000D3309"/>
    <w:rsid w:val="000E7222"/>
    <w:rsid w:val="000F5B52"/>
    <w:rsid w:val="000F63E9"/>
    <w:rsid w:val="00101722"/>
    <w:rsid w:val="00101A01"/>
    <w:rsid w:val="001107D8"/>
    <w:rsid w:val="0011191D"/>
    <w:rsid w:val="0012394C"/>
    <w:rsid w:val="001317EA"/>
    <w:rsid w:val="00133CFE"/>
    <w:rsid w:val="00137954"/>
    <w:rsid w:val="00140C5B"/>
    <w:rsid w:val="001448E0"/>
    <w:rsid w:val="00155599"/>
    <w:rsid w:val="00155EF7"/>
    <w:rsid w:val="001570FF"/>
    <w:rsid w:val="0016097F"/>
    <w:rsid w:val="001635EF"/>
    <w:rsid w:val="00163A4A"/>
    <w:rsid w:val="00163B5C"/>
    <w:rsid w:val="00164B5B"/>
    <w:rsid w:val="00165DD3"/>
    <w:rsid w:val="00166EAF"/>
    <w:rsid w:val="0017224D"/>
    <w:rsid w:val="001725E4"/>
    <w:rsid w:val="00173E8F"/>
    <w:rsid w:val="00177DBE"/>
    <w:rsid w:val="00180B48"/>
    <w:rsid w:val="00181F77"/>
    <w:rsid w:val="001833FA"/>
    <w:rsid w:val="001840EA"/>
    <w:rsid w:val="00185B0D"/>
    <w:rsid w:val="001945B4"/>
    <w:rsid w:val="001A69CE"/>
    <w:rsid w:val="001B79F9"/>
    <w:rsid w:val="001D2FC9"/>
    <w:rsid w:val="001D4706"/>
    <w:rsid w:val="001E1A50"/>
    <w:rsid w:val="001E21D8"/>
    <w:rsid w:val="001E629D"/>
    <w:rsid w:val="001F3258"/>
    <w:rsid w:val="001F6181"/>
    <w:rsid w:val="001F7468"/>
    <w:rsid w:val="002013E7"/>
    <w:rsid w:val="00202020"/>
    <w:rsid w:val="0020443C"/>
    <w:rsid w:val="0020555E"/>
    <w:rsid w:val="002107BE"/>
    <w:rsid w:val="002125B6"/>
    <w:rsid w:val="002168AA"/>
    <w:rsid w:val="00216B7D"/>
    <w:rsid w:val="0022156F"/>
    <w:rsid w:val="00224B9E"/>
    <w:rsid w:val="00225B81"/>
    <w:rsid w:val="002324F7"/>
    <w:rsid w:val="002334B9"/>
    <w:rsid w:val="002414FF"/>
    <w:rsid w:val="00242BD2"/>
    <w:rsid w:val="00243CA6"/>
    <w:rsid w:val="0025155E"/>
    <w:rsid w:val="00255AE0"/>
    <w:rsid w:val="00257215"/>
    <w:rsid w:val="00262CD7"/>
    <w:rsid w:val="00262E21"/>
    <w:rsid w:val="00262EA6"/>
    <w:rsid w:val="002639D6"/>
    <w:rsid w:val="00273754"/>
    <w:rsid w:val="00275A92"/>
    <w:rsid w:val="00276681"/>
    <w:rsid w:val="002800C9"/>
    <w:rsid w:val="00280D8E"/>
    <w:rsid w:val="0028691A"/>
    <w:rsid w:val="00293EBF"/>
    <w:rsid w:val="002A05FB"/>
    <w:rsid w:val="002A34CB"/>
    <w:rsid w:val="002B0EAB"/>
    <w:rsid w:val="002B1806"/>
    <w:rsid w:val="002B4480"/>
    <w:rsid w:val="002C1167"/>
    <w:rsid w:val="002C3C39"/>
    <w:rsid w:val="002C451F"/>
    <w:rsid w:val="002D0BC5"/>
    <w:rsid w:val="002D5548"/>
    <w:rsid w:val="002E1D0C"/>
    <w:rsid w:val="002E3632"/>
    <w:rsid w:val="002E3BF0"/>
    <w:rsid w:val="002E673C"/>
    <w:rsid w:val="002F442B"/>
    <w:rsid w:val="003050F6"/>
    <w:rsid w:val="00310918"/>
    <w:rsid w:val="00317992"/>
    <w:rsid w:val="00324C9B"/>
    <w:rsid w:val="0032514A"/>
    <w:rsid w:val="00331829"/>
    <w:rsid w:val="00331FC9"/>
    <w:rsid w:val="00333E05"/>
    <w:rsid w:val="00341226"/>
    <w:rsid w:val="00341A06"/>
    <w:rsid w:val="003512D9"/>
    <w:rsid w:val="00351847"/>
    <w:rsid w:val="00352ACC"/>
    <w:rsid w:val="00353750"/>
    <w:rsid w:val="00355662"/>
    <w:rsid w:val="00356814"/>
    <w:rsid w:val="003619C5"/>
    <w:rsid w:val="003630C9"/>
    <w:rsid w:val="00364029"/>
    <w:rsid w:val="00374FFE"/>
    <w:rsid w:val="00377F1F"/>
    <w:rsid w:val="003812A5"/>
    <w:rsid w:val="00385AAC"/>
    <w:rsid w:val="0038662D"/>
    <w:rsid w:val="0039074C"/>
    <w:rsid w:val="00392B92"/>
    <w:rsid w:val="0039648D"/>
    <w:rsid w:val="003A35A3"/>
    <w:rsid w:val="003B087D"/>
    <w:rsid w:val="003B1100"/>
    <w:rsid w:val="003B73E2"/>
    <w:rsid w:val="003C439B"/>
    <w:rsid w:val="003C7439"/>
    <w:rsid w:val="003C77EB"/>
    <w:rsid w:val="003C7E0D"/>
    <w:rsid w:val="003D77D7"/>
    <w:rsid w:val="003E7B09"/>
    <w:rsid w:val="003F0CDE"/>
    <w:rsid w:val="003F5A56"/>
    <w:rsid w:val="003F7287"/>
    <w:rsid w:val="004018B7"/>
    <w:rsid w:val="0040277E"/>
    <w:rsid w:val="0041666C"/>
    <w:rsid w:val="00416D78"/>
    <w:rsid w:val="00420B76"/>
    <w:rsid w:val="00420BEC"/>
    <w:rsid w:val="0043449E"/>
    <w:rsid w:val="00440F14"/>
    <w:rsid w:val="0045283B"/>
    <w:rsid w:val="004621C6"/>
    <w:rsid w:val="0046226B"/>
    <w:rsid w:val="004627BC"/>
    <w:rsid w:val="00472003"/>
    <w:rsid w:val="00474C0C"/>
    <w:rsid w:val="004752D2"/>
    <w:rsid w:val="004923FE"/>
    <w:rsid w:val="00493D94"/>
    <w:rsid w:val="004A232C"/>
    <w:rsid w:val="004B08B1"/>
    <w:rsid w:val="004B56F7"/>
    <w:rsid w:val="004B5CB0"/>
    <w:rsid w:val="004C0892"/>
    <w:rsid w:val="004C627D"/>
    <w:rsid w:val="004C62E5"/>
    <w:rsid w:val="004C7108"/>
    <w:rsid w:val="004C7239"/>
    <w:rsid w:val="004D49F3"/>
    <w:rsid w:val="004E1791"/>
    <w:rsid w:val="004E2FDE"/>
    <w:rsid w:val="004E6B74"/>
    <w:rsid w:val="004F449E"/>
    <w:rsid w:val="004F5B65"/>
    <w:rsid w:val="00501039"/>
    <w:rsid w:val="005039FA"/>
    <w:rsid w:val="00504EA1"/>
    <w:rsid w:val="00506C81"/>
    <w:rsid w:val="00511656"/>
    <w:rsid w:val="005164FE"/>
    <w:rsid w:val="00520279"/>
    <w:rsid w:val="00520E87"/>
    <w:rsid w:val="00534E98"/>
    <w:rsid w:val="00535D44"/>
    <w:rsid w:val="005364A7"/>
    <w:rsid w:val="00541773"/>
    <w:rsid w:val="00547CC7"/>
    <w:rsid w:val="00550479"/>
    <w:rsid w:val="00550E2D"/>
    <w:rsid w:val="00551E29"/>
    <w:rsid w:val="00561E37"/>
    <w:rsid w:val="005639F3"/>
    <w:rsid w:val="00572EE4"/>
    <w:rsid w:val="005732D6"/>
    <w:rsid w:val="00575046"/>
    <w:rsid w:val="005767B3"/>
    <w:rsid w:val="00576DFC"/>
    <w:rsid w:val="00577949"/>
    <w:rsid w:val="00580F84"/>
    <w:rsid w:val="00582D0F"/>
    <w:rsid w:val="00587121"/>
    <w:rsid w:val="005A06B8"/>
    <w:rsid w:val="005B34E2"/>
    <w:rsid w:val="005C0D4D"/>
    <w:rsid w:val="005C2118"/>
    <w:rsid w:val="005D10D7"/>
    <w:rsid w:val="005D1664"/>
    <w:rsid w:val="005D16C1"/>
    <w:rsid w:val="005D1C2D"/>
    <w:rsid w:val="005D2876"/>
    <w:rsid w:val="005D3535"/>
    <w:rsid w:val="005D366E"/>
    <w:rsid w:val="005E075A"/>
    <w:rsid w:val="005E0F44"/>
    <w:rsid w:val="005E16F5"/>
    <w:rsid w:val="005F7625"/>
    <w:rsid w:val="005F7FAF"/>
    <w:rsid w:val="0060591A"/>
    <w:rsid w:val="00606305"/>
    <w:rsid w:val="00627759"/>
    <w:rsid w:val="006300FD"/>
    <w:rsid w:val="0063232D"/>
    <w:rsid w:val="00634FC7"/>
    <w:rsid w:val="006367A8"/>
    <w:rsid w:val="006441ED"/>
    <w:rsid w:val="0064466F"/>
    <w:rsid w:val="0065126F"/>
    <w:rsid w:val="0065594E"/>
    <w:rsid w:val="006572A7"/>
    <w:rsid w:val="00661B80"/>
    <w:rsid w:val="00662C39"/>
    <w:rsid w:val="0067612D"/>
    <w:rsid w:val="00676737"/>
    <w:rsid w:val="00685565"/>
    <w:rsid w:val="006A5831"/>
    <w:rsid w:val="006A6777"/>
    <w:rsid w:val="006A7356"/>
    <w:rsid w:val="006D110E"/>
    <w:rsid w:val="006D1721"/>
    <w:rsid w:val="006D1BA0"/>
    <w:rsid w:val="006E065F"/>
    <w:rsid w:val="006F12FE"/>
    <w:rsid w:val="006F79FD"/>
    <w:rsid w:val="00701AE5"/>
    <w:rsid w:val="00702B6D"/>
    <w:rsid w:val="007054BB"/>
    <w:rsid w:val="00705EDA"/>
    <w:rsid w:val="00720647"/>
    <w:rsid w:val="00730EDE"/>
    <w:rsid w:val="007321D4"/>
    <w:rsid w:val="00734FC5"/>
    <w:rsid w:val="00745050"/>
    <w:rsid w:val="00746A69"/>
    <w:rsid w:val="00750215"/>
    <w:rsid w:val="00754DAB"/>
    <w:rsid w:val="00755445"/>
    <w:rsid w:val="00770F7C"/>
    <w:rsid w:val="007771A7"/>
    <w:rsid w:val="00783174"/>
    <w:rsid w:val="00787A8D"/>
    <w:rsid w:val="0079283C"/>
    <w:rsid w:val="00797390"/>
    <w:rsid w:val="007A0154"/>
    <w:rsid w:val="007A2B42"/>
    <w:rsid w:val="007B1DE7"/>
    <w:rsid w:val="007B3CC7"/>
    <w:rsid w:val="007B64A2"/>
    <w:rsid w:val="007B7B80"/>
    <w:rsid w:val="007D0253"/>
    <w:rsid w:val="007D4AFF"/>
    <w:rsid w:val="007E59B5"/>
    <w:rsid w:val="007E5EAE"/>
    <w:rsid w:val="007F4E76"/>
    <w:rsid w:val="0080041E"/>
    <w:rsid w:val="0080045A"/>
    <w:rsid w:val="00801082"/>
    <w:rsid w:val="00801F0E"/>
    <w:rsid w:val="00813080"/>
    <w:rsid w:val="00824864"/>
    <w:rsid w:val="00827BB1"/>
    <w:rsid w:val="00832653"/>
    <w:rsid w:val="00833B7D"/>
    <w:rsid w:val="0083689B"/>
    <w:rsid w:val="00836C40"/>
    <w:rsid w:val="008406E5"/>
    <w:rsid w:val="00840941"/>
    <w:rsid w:val="008433C5"/>
    <w:rsid w:val="00843761"/>
    <w:rsid w:val="00843B10"/>
    <w:rsid w:val="00844306"/>
    <w:rsid w:val="00845398"/>
    <w:rsid w:val="00846912"/>
    <w:rsid w:val="008509E9"/>
    <w:rsid w:val="008526D1"/>
    <w:rsid w:val="008573D7"/>
    <w:rsid w:val="00861884"/>
    <w:rsid w:val="00861C78"/>
    <w:rsid w:val="008633B5"/>
    <w:rsid w:val="00865323"/>
    <w:rsid w:val="008666B9"/>
    <w:rsid w:val="008719A8"/>
    <w:rsid w:val="00873BFE"/>
    <w:rsid w:val="00875C08"/>
    <w:rsid w:val="008900A8"/>
    <w:rsid w:val="00893D66"/>
    <w:rsid w:val="008A00A6"/>
    <w:rsid w:val="008A7606"/>
    <w:rsid w:val="008B77C2"/>
    <w:rsid w:val="008C350C"/>
    <w:rsid w:val="008C4765"/>
    <w:rsid w:val="008C4CC9"/>
    <w:rsid w:val="008D4485"/>
    <w:rsid w:val="008D51CF"/>
    <w:rsid w:val="008D6A09"/>
    <w:rsid w:val="008E1A8F"/>
    <w:rsid w:val="008E1BD6"/>
    <w:rsid w:val="008F0EA8"/>
    <w:rsid w:val="008F47CF"/>
    <w:rsid w:val="008F49D2"/>
    <w:rsid w:val="00902915"/>
    <w:rsid w:val="009068E8"/>
    <w:rsid w:val="009105CD"/>
    <w:rsid w:val="00940EC9"/>
    <w:rsid w:val="0094232C"/>
    <w:rsid w:val="0094392A"/>
    <w:rsid w:val="0094718C"/>
    <w:rsid w:val="00953077"/>
    <w:rsid w:val="009562FF"/>
    <w:rsid w:val="00957DEF"/>
    <w:rsid w:val="00962F62"/>
    <w:rsid w:val="00963CD5"/>
    <w:rsid w:val="009806F7"/>
    <w:rsid w:val="00982080"/>
    <w:rsid w:val="009821D7"/>
    <w:rsid w:val="00985AE4"/>
    <w:rsid w:val="00990258"/>
    <w:rsid w:val="009A6FDE"/>
    <w:rsid w:val="009B3C8F"/>
    <w:rsid w:val="009B662C"/>
    <w:rsid w:val="009B7C00"/>
    <w:rsid w:val="009C0D13"/>
    <w:rsid w:val="009C547F"/>
    <w:rsid w:val="009D1077"/>
    <w:rsid w:val="009D3B43"/>
    <w:rsid w:val="009F0607"/>
    <w:rsid w:val="009F306D"/>
    <w:rsid w:val="009F4928"/>
    <w:rsid w:val="009F5ED1"/>
    <w:rsid w:val="009F63E9"/>
    <w:rsid w:val="00A00B68"/>
    <w:rsid w:val="00A00D18"/>
    <w:rsid w:val="00A071AE"/>
    <w:rsid w:val="00A10CF6"/>
    <w:rsid w:val="00A16B2F"/>
    <w:rsid w:val="00A16F59"/>
    <w:rsid w:val="00A176FB"/>
    <w:rsid w:val="00A17B7A"/>
    <w:rsid w:val="00A30A58"/>
    <w:rsid w:val="00A35B38"/>
    <w:rsid w:val="00A507EA"/>
    <w:rsid w:val="00A57632"/>
    <w:rsid w:val="00A57668"/>
    <w:rsid w:val="00A618DF"/>
    <w:rsid w:val="00A6220D"/>
    <w:rsid w:val="00A64BD0"/>
    <w:rsid w:val="00A67A9C"/>
    <w:rsid w:val="00A67E01"/>
    <w:rsid w:val="00A70AB0"/>
    <w:rsid w:val="00A75D80"/>
    <w:rsid w:val="00A83B10"/>
    <w:rsid w:val="00A95010"/>
    <w:rsid w:val="00A952E0"/>
    <w:rsid w:val="00A9663C"/>
    <w:rsid w:val="00AA160D"/>
    <w:rsid w:val="00AA4251"/>
    <w:rsid w:val="00AA6B04"/>
    <w:rsid w:val="00AB3873"/>
    <w:rsid w:val="00AC01A9"/>
    <w:rsid w:val="00AC1977"/>
    <w:rsid w:val="00AE3C3A"/>
    <w:rsid w:val="00AF08AB"/>
    <w:rsid w:val="00AF58EC"/>
    <w:rsid w:val="00B13C65"/>
    <w:rsid w:val="00B20A00"/>
    <w:rsid w:val="00B264AE"/>
    <w:rsid w:val="00B265F7"/>
    <w:rsid w:val="00B27131"/>
    <w:rsid w:val="00B429BD"/>
    <w:rsid w:val="00B42E3C"/>
    <w:rsid w:val="00B46163"/>
    <w:rsid w:val="00B46C56"/>
    <w:rsid w:val="00B54270"/>
    <w:rsid w:val="00B575AE"/>
    <w:rsid w:val="00B60D30"/>
    <w:rsid w:val="00B62AC1"/>
    <w:rsid w:val="00B70C80"/>
    <w:rsid w:val="00B73F62"/>
    <w:rsid w:val="00B76299"/>
    <w:rsid w:val="00B76334"/>
    <w:rsid w:val="00B85C1B"/>
    <w:rsid w:val="00B92144"/>
    <w:rsid w:val="00B94E09"/>
    <w:rsid w:val="00B96E58"/>
    <w:rsid w:val="00BA214A"/>
    <w:rsid w:val="00BB2F44"/>
    <w:rsid w:val="00BC038E"/>
    <w:rsid w:val="00BC465D"/>
    <w:rsid w:val="00BC69BA"/>
    <w:rsid w:val="00BC7229"/>
    <w:rsid w:val="00BD2DD4"/>
    <w:rsid w:val="00BD3451"/>
    <w:rsid w:val="00BD53C4"/>
    <w:rsid w:val="00BD6CC0"/>
    <w:rsid w:val="00BE5C34"/>
    <w:rsid w:val="00BE7F78"/>
    <w:rsid w:val="00BE7FBD"/>
    <w:rsid w:val="00BF1DD1"/>
    <w:rsid w:val="00BF4ABC"/>
    <w:rsid w:val="00BF6AD2"/>
    <w:rsid w:val="00C0492F"/>
    <w:rsid w:val="00C23364"/>
    <w:rsid w:val="00C23ED5"/>
    <w:rsid w:val="00C26209"/>
    <w:rsid w:val="00C26655"/>
    <w:rsid w:val="00C314A1"/>
    <w:rsid w:val="00C31710"/>
    <w:rsid w:val="00C441FD"/>
    <w:rsid w:val="00C45435"/>
    <w:rsid w:val="00C57573"/>
    <w:rsid w:val="00C57C39"/>
    <w:rsid w:val="00C62AFB"/>
    <w:rsid w:val="00C634B8"/>
    <w:rsid w:val="00C646CB"/>
    <w:rsid w:val="00C72C5B"/>
    <w:rsid w:val="00C752EA"/>
    <w:rsid w:val="00C813FF"/>
    <w:rsid w:val="00C831DE"/>
    <w:rsid w:val="00C90A6A"/>
    <w:rsid w:val="00C942E9"/>
    <w:rsid w:val="00C9447B"/>
    <w:rsid w:val="00C9706B"/>
    <w:rsid w:val="00C97E8D"/>
    <w:rsid w:val="00CB553D"/>
    <w:rsid w:val="00CB6E51"/>
    <w:rsid w:val="00CD104F"/>
    <w:rsid w:val="00CD7E47"/>
    <w:rsid w:val="00CE2710"/>
    <w:rsid w:val="00CE4151"/>
    <w:rsid w:val="00CE4F8A"/>
    <w:rsid w:val="00CE634C"/>
    <w:rsid w:val="00CF175F"/>
    <w:rsid w:val="00CF5336"/>
    <w:rsid w:val="00D10871"/>
    <w:rsid w:val="00D1463C"/>
    <w:rsid w:val="00D215F4"/>
    <w:rsid w:val="00D31096"/>
    <w:rsid w:val="00D31FEA"/>
    <w:rsid w:val="00D332E5"/>
    <w:rsid w:val="00D34F24"/>
    <w:rsid w:val="00D3613F"/>
    <w:rsid w:val="00D37F0B"/>
    <w:rsid w:val="00D4024A"/>
    <w:rsid w:val="00D51D25"/>
    <w:rsid w:val="00D6564D"/>
    <w:rsid w:val="00D86801"/>
    <w:rsid w:val="00D877F6"/>
    <w:rsid w:val="00D926FB"/>
    <w:rsid w:val="00DA3454"/>
    <w:rsid w:val="00DA76C7"/>
    <w:rsid w:val="00DA77F9"/>
    <w:rsid w:val="00DB41EA"/>
    <w:rsid w:val="00DB6E96"/>
    <w:rsid w:val="00DB72EC"/>
    <w:rsid w:val="00DB788A"/>
    <w:rsid w:val="00DC240B"/>
    <w:rsid w:val="00DC42AD"/>
    <w:rsid w:val="00DC5D68"/>
    <w:rsid w:val="00DC5F7F"/>
    <w:rsid w:val="00DC6ABC"/>
    <w:rsid w:val="00DD24C5"/>
    <w:rsid w:val="00DD3080"/>
    <w:rsid w:val="00DD4630"/>
    <w:rsid w:val="00DE2FE5"/>
    <w:rsid w:val="00DF1BFF"/>
    <w:rsid w:val="00DF3F8F"/>
    <w:rsid w:val="00DF44A8"/>
    <w:rsid w:val="00E00B99"/>
    <w:rsid w:val="00E10F73"/>
    <w:rsid w:val="00E141C7"/>
    <w:rsid w:val="00E14F98"/>
    <w:rsid w:val="00E15AA0"/>
    <w:rsid w:val="00E17B0E"/>
    <w:rsid w:val="00E24D50"/>
    <w:rsid w:val="00E3462C"/>
    <w:rsid w:val="00E501B4"/>
    <w:rsid w:val="00E57A66"/>
    <w:rsid w:val="00E57FDC"/>
    <w:rsid w:val="00E610B2"/>
    <w:rsid w:val="00E67FBF"/>
    <w:rsid w:val="00E706B8"/>
    <w:rsid w:val="00E80827"/>
    <w:rsid w:val="00E84C5F"/>
    <w:rsid w:val="00E93D30"/>
    <w:rsid w:val="00EA4525"/>
    <w:rsid w:val="00EA6F75"/>
    <w:rsid w:val="00EA6FA0"/>
    <w:rsid w:val="00EB2C5A"/>
    <w:rsid w:val="00EB432D"/>
    <w:rsid w:val="00EB531C"/>
    <w:rsid w:val="00EB6329"/>
    <w:rsid w:val="00EB7682"/>
    <w:rsid w:val="00EC0F9F"/>
    <w:rsid w:val="00EC3CCF"/>
    <w:rsid w:val="00ED33FA"/>
    <w:rsid w:val="00ED3A2E"/>
    <w:rsid w:val="00ED66D4"/>
    <w:rsid w:val="00EE1BD6"/>
    <w:rsid w:val="00EE5236"/>
    <w:rsid w:val="00EE648A"/>
    <w:rsid w:val="00EF38FB"/>
    <w:rsid w:val="00F11476"/>
    <w:rsid w:val="00F116F4"/>
    <w:rsid w:val="00F157D8"/>
    <w:rsid w:val="00F16039"/>
    <w:rsid w:val="00F20B27"/>
    <w:rsid w:val="00F23169"/>
    <w:rsid w:val="00F25399"/>
    <w:rsid w:val="00F3170C"/>
    <w:rsid w:val="00F3184F"/>
    <w:rsid w:val="00F3471D"/>
    <w:rsid w:val="00F4141D"/>
    <w:rsid w:val="00F432E0"/>
    <w:rsid w:val="00F4546A"/>
    <w:rsid w:val="00F462B6"/>
    <w:rsid w:val="00F47814"/>
    <w:rsid w:val="00F508AA"/>
    <w:rsid w:val="00F53612"/>
    <w:rsid w:val="00F53B3A"/>
    <w:rsid w:val="00F60954"/>
    <w:rsid w:val="00F64417"/>
    <w:rsid w:val="00F65CFE"/>
    <w:rsid w:val="00F6697D"/>
    <w:rsid w:val="00F67FCC"/>
    <w:rsid w:val="00F806AC"/>
    <w:rsid w:val="00F83E68"/>
    <w:rsid w:val="00F84039"/>
    <w:rsid w:val="00F840D3"/>
    <w:rsid w:val="00F8532F"/>
    <w:rsid w:val="00F956BC"/>
    <w:rsid w:val="00FA2AEA"/>
    <w:rsid w:val="00FA3893"/>
    <w:rsid w:val="00FA7AB1"/>
    <w:rsid w:val="00FB3730"/>
    <w:rsid w:val="00FB59BF"/>
    <w:rsid w:val="00FB7C02"/>
    <w:rsid w:val="00FC1818"/>
    <w:rsid w:val="00FC19A0"/>
    <w:rsid w:val="00FC26AC"/>
    <w:rsid w:val="00FD340C"/>
    <w:rsid w:val="00FD3FD2"/>
    <w:rsid w:val="00FD521D"/>
    <w:rsid w:val="00FE43C9"/>
    <w:rsid w:val="00FE4A5E"/>
    <w:rsid w:val="00FF07BE"/>
    <w:rsid w:val="00FF5390"/>
    <w:rsid w:val="13F3F806"/>
    <w:rsid w:val="1AD92A66"/>
    <w:rsid w:val="29862B34"/>
    <w:rsid w:val="305CD8B6"/>
    <w:rsid w:val="3253FA32"/>
    <w:rsid w:val="42B94164"/>
    <w:rsid w:val="4AE41448"/>
    <w:rsid w:val="5D3D7C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6912"/>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1884"/>
    <w:pPr>
      <w:keepNext/>
      <w:keepLines/>
      <w:spacing w:before="40"/>
      <w:outlineLvl w:val="2"/>
    </w:pPr>
    <w:rPr>
      <w:rFonts w:asciiTheme="majorHAnsi" w:eastAsiaTheme="majorEastAsia" w:hAnsiTheme="majorHAnsi" w:cstheme="majorBidi"/>
      <w:lang w:val="en-GB"/>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A631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861884"/>
    <w:rPr>
      <w:rFonts w:asciiTheme="majorHAnsi" w:eastAsiaTheme="majorEastAsia" w:hAnsiTheme="majorHAnsi" w:cstheme="majorBidi"/>
      <w:lang w:val="en-GB"/>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A6311"/>
    <w:rPr>
      <w:rFonts w:asciiTheme="majorHAnsi" w:eastAsiaTheme="majorEastAsia" w:hAnsiTheme="majorHAnsi" w:cstheme="majorBidi"/>
      <w:color w:val="2E74B5" w:themeColor="accent1" w:themeShade="BF"/>
    </w:rPr>
  </w:style>
  <w:style w:type="paragraph" w:styleId="NoSpacing">
    <w:name w:val="No Spacing"/>
    <w:uiPriority w:val="1"/>
    <w:qFormat/>
    <w:rsid w:val="00846912"/>
  </w:style>
  <w:style w:type="paragraph" w:styleId="TOC1">
    <w:name w:val="toc 1"/>
    <w:basedOn w:val="Normal"/>
    <w:next w:val="Normal"/>
    <w:autoRedefine/>
    <w:uiPriority w:val="39"/>
    <w:unhideWhenUsed/>
    <w:rsid w:val="00893D66"/>
    <w:pPr>
      <w:spacing w:before="240" w:after="120"/>
    </w:pPr>
    <w:rPr>
      <w:b/>
      <w:caps/>
      <w:sz w:val="22"/>
      <w:szCs w:val="22"/>
      <w:u w:val="single"/>
    </w:rPr>
  </w:style>
  <w:style w:type="paragraph" w:styleId="TOC2">
    <w:name w:val="toc 2"/>
    <w:basedOn w:val="Normal"/>
    <w:next w:val="Normal"/>
    <w:autoRedefine/>
    <w:uiPriority w:val="39"/>
    <w:unhideWhenUsed/>
    <w:rsid w:val="00893D66"/>
    <w:rPr>
      <w:b/>
      <w:smallCaps/>
      <w:sz w:val="22"/>
      <w:szCs w:val="22"/>
    </w:rPr>
  </w:style>
  <w:style w:type="paragraph" w:styleId="TOC3">
    <w:name w:val="toc 3"/>
    <w:basedOn w:val="Normal"/>
    <w:next w:val="Normal"/>
    <w:autoRedefine/>
    <w:uiPriority w:val="39"/>
    <w:unhideWhenUsed/>
    <w:rsid w:val="00893D66"/>
    <w:rPr>
      <w:smallCaps/>
      <w:sz w:val="22"/>
      <w:szCs w:val="22"/>
    </w:rPr>
  </w:style>
  <w:style w:type="paragraph" w:styleId="TOC4">
    <w:name w:val="toc 4"/>
    <w:basedOn w:val="Normal"/>
    <w:next w:val="Normal"/>
    <w:autoRedefine/>
    <w:uiPriority w:val="39"/>
    <w:unhideWhenUsed/>
    <w:rsid w:val="00893D66"/>
    <w:rPr>
      <w:sz w:val="22"/>
      <w:szCs w:val="22"/>
    </w:rPr>
  </w:style>
  <w:style w:type="paragraph" w:styleId="TOC5">
    <w:name w:val="toc 5"/>
    <w:basedOn w:val="Normal"/>
    <w:next w:val="Normal"/>
    <w:autoRedefine/>
    <w:uiPriority w:val="39"/>
    <w:unhideWhenUsed/>
    <w:rsid w:val="00893D66"/>
    <w:rPr>
      <w:sz w:val="22"/>
      <w:szCs w:val="22"/>
    </w:rPr>
  </w:style>
  <w:style w:type="paragraph" w:styleId="TOC6">
    <w:name w:val="toc 6"/>
    <w:basedOn w:val="Normal"/>
    <w:next w:val="Normal"/>
    <w:autoRedefine/>
    <w:uiPriority w:val="39"/>
    <w:unhideWhenUsed/>
    <w:rsid w:val="00893D66"/>
    <w:rPr>
      <w:sz w:val="22"/>
      <w:szCs w:val="22"/>
    </w:rPr>
  </w:style>
  <w:style w:type="paragraph" w:styleId="TOC7">
    <w:name w:val="toc 7"/>
    <w:basedOn w:val="Normal"/>
    <w:next w:val="Normal"/>
    <w:autoRedefine/>
    <w:uiPriority w:val="39"/>
    <w:unhideWhenUsed/>
    <w:rsid w:val="00893D66"/>
    <w:rPr>
      <w:sz w:val="22"/>
      <w:szCs w:val="22"/>
    </w:rPr>
  </w:style>
  <w:style w:type="paragraph" w:styleId="TOC8">
    <w:name w:val="toc 8"/>
    <w:basedOn w:val="Normal"/>
    <w:next w:val="Normal"/>
    <w:autoRedefine/>
    <w:uiPriority w:val="39"/>
    <w:unhideWhenUsed/>
    <w:rsid w:val="00893D66"/>
    <w:rPr>
      <w:sz w:val="22"/>
      <w:szCs w:val="22"/>
    </w:rPr>
  </w:style>
  <w:style w:type="paragraph" w:styleId="TOC9">
    <w:name w:val="toc 9"/>
    <w:basedOn w:val="Normal"/>
    <w:next w:val="Normal"/>
    <w:autoRedefine/>
    <w:uiPriority w:val="39"/>
    <w:unhideWhenUsed/>
    <w:rsid w:val="00893D66"/>
    <w:rPr>
      <w:sz w:val="22"/>
      <w:szCs w:val="22"/>
    </w:rPr>
  </w:style>
  <w:style w:type="character" w:styleId="UnresolvedMention">
    <w:name w:val="Unresolved Mention"/>
    <w:basedOn w:val="DefaultParagraphFont"/>
    <w:uiPriority w:val="99"/>
    <w:rsid w:val="00A35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134</cp:revision>
  <cp:lastPrinted>2016-09-23T13:09:00Z</cp:lastPrinted>
  <dcterms:created xsi:type="dcterms:W3CDTF">2019-10-29T14:19:00Z</dcterms:created>
  <dcterms:modified xsi:type="dcterms:W3CDTF">2021-03-09T12:53:00Z</dcterms:modified>
</cp:coreProperties>
</file>